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C2C57" w14:textId="19DDA067" w:rsidR="00C3576F" w:rsidRPr="00095EFE" w:rsidRDefault="00095EFE" w:rsidP="00095EFE">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t xml:space="preserve"> 5 settembre 2016 - </w:t>
      </w:r>
      <w:r w:rsidR="00C3576F" w:rsidRPr="00C3576F">
        <w:rPr>
          <w:rFonts w:ascii="Georgia" w:eastAsia="Times New Roman" w:hAnsi="Georgia" w:cs="Times New Roman"/>
          <w:kern w:val="36"/>
          <w:sz w:val="54"/>
          <w:szCs w:val="54"/>
          <w:lang w:eastAsia="it-IT"/>
        </w:rPr>
        <w:t>Una mostra storica e fotografica sui Rosselli</w:t>
      </w:r>
      <w:r w:rsidR="00C3576F" w:rsidRPr="00C3576F">
        <w:rPr>
          <w:rFonts w:ascii="Times New Roman" w:eastAsia="Times New Roman" w:hAnsi="Times New Roman" w:cs="Times New Roman"/>
          <w:color w:val="777777"/>
          <w:sz w:val="40"/>
          <w:szCs w:val="40"/>
          <w:lang w:eastAsia="it-IT"/>
        </w:rPr>
        <w:t> </w:t>
      </w:r>
    </w:p>
    <w:p w14:paraId="450E7C62" w14:textId="77777777" w:rsidR="00095EFE" w:rsidRDefault="00C3576F" w:rsidP="00C3576F">
      <w:pPr>
        <w:shd w:val="clear" w:color="auto" w:fill="FFFFFF"/>
        <w:spacing w:line="240" w:lineRule="auto"/>
      </w:pPr>
      <w:r w:rsidRPr="00C3576F">
        <w:rPr>
          <w:rFonts w:ascii="Helvetica" w:eastAsia="Times New Roman" w:hAnsi="Helvetica" w:cs="Helvetica"/>
          <w:noProof/>
          <w:color w:val="333333"/>
          <w:sz w:val="21"/>
          <w:szCs w:val="21"/>
          <w:lang w:eastAsia="it-IT"/>
        </w:rPr>
        <w:drawing>
          <wp:inline distT="0" distB="0" distL="0" distR="0" wp14:anchorId="7D093D76" wp14:editId="12772F72">
            <wp:extent cx="2238375" cy="3209076"/>
            <wp:effectExtent l="0" t="0" r="0" b="0"/>
            <wp:docPr id="1" name="Immagine 1" descr="https://www.rosselli.org/wp-content/uploads/2016/09/pannello-per-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sselli.org/wp-content/uploads/2016/09/pannello-per-interne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1390" cy="3227734"/>
                    </a:xfrm>
                    <a:prstGeom prst="rect">
                      <a:avLst/>
                    </a:prstGeom>
                    <a:noFill/>
                    <a:ln>
                      <a:noFill/>
                    </a:ln>
                  </pic:spPr>
                </pic:pic>
              </a:graphicData>
            </a:graphic>
          </wp:inline>
        </w:drawing>
      </w:r>
      <w:r w:rsidR="00095EFE">
        <w:br/>
      </w:r>
      <w:r w:rsidR="00095EFE" w:rsidRPr="00095EFE">
        <w:t xml:space="preserve"> </w:t>
      </w:r>
    </w:p>
    <w:p w14:paraId="0FDDE79D" w14:textId="6559E762" w:rsidR="00C3576F" w:rsidRPr="00095EFE" w:rsidRDefault="00095EFE" w:rsidP="00C3576F">
      <w:pPr>
        <w:shd w:val="clear" w:color="auto" w:fill="FFFFFF"/>
        <w:spacing w:line="240" w:lineRule="auto"/>
        <w:rPr>
          <w:rFonts w:ascii="Times New Roman" w:eastAsia="Times New Roman" w:hAnsi="Times New Roman" w:cs="Times New Roman"/>
          <w:color w:val="333333"/>
          <w:sz w:val="28"/>
          <w:szCs w:val="28"/>
          <w:lang w:eastAsia="it-IT"/>
        </w:rPr>
      </w:pPr>
      <w:r w:rsidRPr="00095EFE">
        <w:rPr>
          <w:rFonts w:ascii="Times New Roman" w:eastAsia="Times New Roman" w:hAnsi="Times New Roman" w:cs="Times New Roman"/>
          <w:color w:val="333333"/>
          <w:sz w:val="28"/>
          <w:szCs w:val="28"/>
          <w:lang w:eastAsia="it-IT"/>
        </w:rPr>
        <w:t xml:space="preserve">La Fondazione Circolo Rosselli ha ultimato l'allestimento di una </w:t>
      </w:r>
      <w:r w:rsidRPr="00095EFE">
        <w:rPr>
          <w:rFonts w:ascii="Times New Roman" w:eastAsia="Times New Roman" w:hAnsi="Times New Roman" w:cs="Times New Roman"/>
          <w:color w:val="FF0000"/>
          <w:sz w:val="28"/>
          <w:szCs w:val="28"/>
          <w:lang w:eastAsia="it-IT"/>
        </w:rPr>
        <w:t>mostra fotografica e storiografica sui Fratelli Rosselli</w:t>
      </w:r>
      <w:r w:rsidRPr="00095EFE">
        <w:rPr>
          <w:rFonts w:ascii="Times New Roman" w:eastAsia="Times New Roman" w:hAnsi="Times New Roman" w:cs="Times New Roman"/>
          <w:color w:val="333333"/>
          <w:sz w:val="28"/>
          <w:szCs w:val="28"/>
          <w:lang w:eastAsia="it-IT"/>
        </w:rPr>
        <w:t xml:space="preserve">. L'arch. </w:t>
      </w:r>
      <w:r w:rsidRPr="00095EFE">
        <w:rPr>
          <w:rFonts w:ascii="Times New Roman" w:eastAsia="Times New Roman" w:hAnsi="Times New Roman" w:cs="Times New Roman"/>
          <w:b/>
          <w:color w:val="333333"/>
          <w:sz w:val="28"/>
          <w:szCs w:val="28"/>
          <w:lang w:eastAsia="it-IT"/>
        </w:rPr>
        <w:t>Vanessa Stella</w:t>
      </w:r>
      <w:r w:rsidRPr="00095EFE">
        <w:rPr>
          <w:rFonts w:ascii="Times New Roman" w:eastAsia="Times New Roman" w:hAnsi="Times New Roman" w:cs="Times New Roman"/>
          <w:color w:val="333333"/>
          <w:sz w:val="28"/>
          <w:szCs w:val="28"/>
          <w:lang w:eastAsia="it-IT"/>
        </w:rPr>
        <w:t xml:space="preserve"> ha rielaborato e aggiornato una precedente mostra preparata nel 2000 dal dott. </w:t>
      </w:r>
      <w:r w:rsidRPr="00095EFE">
        <w:rPr>
          <w:rFonts w:ascii="Times New Roman" w:eastAsia="Times New Roman" w:hAnsi="Times New Roman" w:cs="Times New Roman"/>
          <w:b/>
          <w:color w:val="333333"/>
          <w:sz w:val="28"/>
          <w:szCs w:val="28"/>
          <w:lang w:eastAsia="it-IT"/>
        </w:rPr>
        <w:t>Massimo Tarassi</w:t>
      </w:r>
      <w:r w:rsidRPr="00095EFE">
        <w:rPr>
          <w:rFonts w:ascii="Times New Roman" w:eastAsia="Times New Roman" w:hAnsi="Times New Roman" w:cs="Times New Roman"/>
          <w:color w:val="333333"/>
          <w:sz w:val="28"/>
          <w:szCs w:val="28"/>
          <w:lang w:eastAsia="it-IT"/>
        </w:rPr>
        <w:t xml:space="preserve"> e dalla dott.ssa </w:t>
      </w:r>
      <w:r w:rsidRPr="00095EFE">
        <w:rPr>
          <w:rFonts w:ascii="Times New Roman" w:eastAsia="Times New Roman" w:hAnsi="Times New Roman" w:cs="Times New Roman"/>
          <w:b/>
          <w:color w:val="333333"/>
          <w:sz w:val="28"/>
          <w:szCs w:val="28"/>
          <w:lang w:eastAsia="it-IT"/>
        </w:rPr>
        <w:t xml:space="preserve">Mariachiara </w:t>
      </w:r>
      <w:proofErr w:type="spellStart"/>
      <w:r w:rsidRPr="00095EFE">
        <w:rPr>
          <w:rFonts w:ascii="Times New Roman" w:eastAsia="Times New Roman" w:hAnsi="Times New Roman" w:cs="Times New Roman"/>
          <w:b/>
          <w:color w:val="333333"/>
          <w:sz w:val="28"/>
          <w:szCs w:val="28"/>
          <w:lang w:eastAsia="it-IT"/>
        </w:rPr>
        <w:t>Vannetti</w:t>
      </w:r>
      <w:proofErr w:type="spellEnd"/>
      <w:r w:rsidRPr="00095EFE">
        <w:rPr>
          <w:rFonts w:ascii="Times New Roman" w:eastAsia="Times New Roman" w:hAnsi="Times New Roman" w:cs="Times New Roman"/>
          <w:color w:val="333333"/>
          <w:sz w:val="28"/>
          <w:szCs w:val="28"/>
          <w:lang w:eastAsia="it-IT"/>
        </w:rPr>
        <w:t xml:space="preserve">. La mostra verrà inaugurata a Perugia il </w:t>
      </w:r>
      <w:r w:rsidRPr="00095EFE">
        <w:rPr>
          <w:rFonts w:ascii="Times New Roman" w:eastAsia="Times New Roman" w:hAnsi="Times New Roman" w:cs="Times New Roman"/>
          <w:b/>
          <w:color w:val="333333"/>
          <w:sz w:val="28"/>
          <w:szCs w:val="28"/>
          <w:lang w:eastAsia="it-IT"/>
        </w:rPr>
        <w:t>5 settembre 2016</w:t>
      </w:r>
      <w:r w:rsidRPr="00095EFE">
        <w:rPr>
          <w:rFonts w:ascii="Times New Roman" w:eastAsia="Times New Roman" w:hAnsi="Times New Roman" w:cs="Times New Roman"/>
          <w:color w:val="333333"/>
          <w:sz w:val="28"/>
          <w:szCs w:val="28"/>
          <w:lang w:eastAsia="it-IT"/>
        </w:rPr>
        <w:t xml:space="preserve"> p.v., nell'ambito della Festa regionale del PD dell'Umbria. I 20 pannelli della mostra sono disponibili in formato elettronico e possono essere richiesti alla Fondazione stessa. Contiamo di utilizzare la mostra in occasione delle celebrazioni ufficiali per l'ottantesimo anniversario dell'uccisione dei fratelli Rosselli (1937-2017).</w:t>
      </w:r>
    </w:p>
    <w:p w14:paraId="640AC994" w14:textId="77777777" w:rsidR="00D16C2B" w:rsidRDefault="00D16C2B" w:rsidP="00095EFE">
      <w:pPr>
        <w:spacing w:after="150" w:line="240" w:lineRule="auto"/>
        <w:outlineLvl w:val="0"/>
        <w:rPr>
          <w:rFonts w:ascii="Georgia" w:eastAsia="Times New Roman" w:hAnsi="Georgia" w:cs="Times New Roman"/>
          <w:kern w:val="36"/>
          <w:sz w:val="54"/>
          <w:szCs w:val="54"/>
          <w:lang w:eastAsia="it-IT"/>
        </w:rPr>
      </w:pPr>
    </w:p>
    <w:p w14:paraId="376FCEBF" w14:textId="31032F87" w:rsidR="00095EFE" w:rsidRPr="00095EFE" w:rsidRDefault="00D16C2B" w:rsidP="00095EFE">
      <w:pPr>
        <w:spacing w:after="150" w:line="240" w:lineRule="auto"/>
        <w:outlineLvl w:val="0"/>
        <w:rPr>
          <w:rFonts w:ascii="Georgia" w:eastAsia="Times New Roman" w:hAnsi="Georgia" w:cs="Times New Roman"/>
          <w:kern w:val="36"/>
          <w:sz w:val="52"/>
          <w:szCs w:val="52"/>
          <w:lang w:eastAsia="it-IT"/>
        </w:rPr>
      </w:pPr>
      <w:r>
        <w:rPr>
          <w:rFonts w:ascii="Georgia" w:eastAsia="Times New Roman" w:hAnsi="Georgia" w:cs="Times New Roman"/>
          <w:kern w:val="36"/>
          <w:sz w:val="52"/>
          <w:szCs w:val="52"/>
          <w:lang w:eastAsia="it-IT"/>
        </w:rPr>
        <w:t xml:space="preserve">6 giugno 2017 - </w:t>
      </w:r>
      <w:r w:rsidR="00095EFE" w:rsidRPr="00095EFE">
        <w:rPr>
          <w:rFonts w:ascii="Georgia" w:eastAsia="Times New Roman" w:hAnsi="Georgia" w:cs="Times New Roman"/>
          <w:kern w:val="36"/>
          <w:sz w:val="52"/>
          <w:szCs w:val="52"/>
          <w:lang w:eastAsia="it-IT"/>
        </w:rPr>
        <w:t>Le iniziative in occasione dell'ottantesimo anniversario del sacrificio di Carlo e Nello Rosselli</w:t>
      </w:r>
    </w:p>
    <w:p w14:paraId="575B4EA0" w14:textId="77777777" w:rsidR="00095EFE" w:rsidRPr="00095EFE" w:rsidRDefault="00095EFE" w:rsidP="00095EFE">
      <w:pPr>
        <w:spacing w:after="150" w:line="240" w:lineRule="auto"/>
        <w:outlineLvl w:val="0"/>
        <w:rPr>
          <w:rFonts w:ascii="Times New Roman" w:eastAsia="Times New Roman" w:hAnsi="Times New Roman" w:cs="Times New Roman"/>
          <w:kern w:val="36"/>
          <w:sz w:val="24"/>
          <w:szCs w:val="24"/>
          <w:lang w:eastAsia="it-IT"/>
        </w:rPr>
      </w:pPr>
      <w:r w:rsidRPr="00095EFE">
        <w:rPr>
          <w:rFonts w:ascii="Times New Roman" w:eastAsia="Times New Roman" w:hAnsi="Times New Roman" w:cs="Times New Roman"/>
          <w:kern w:val="36"/>
          <w:sz w:val="24"/>
          <w:szCs w:val="24"/>
          <w:lang w:eastAsia="it-IT"/>
        </w:rPr>
        <w:t xml:space="preserve"> </w:t>
      </w:r>
    </w:p>
    <w:p w14:paraId="64E436C6"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Per ricordare l'ottantesimo anniversario del sacrificio di Carlo e Nello Rosselli (1937-2017) la Fondazione Circolo Rosselli ha messo in cantiere una serie di iniziative. Diamo conto di quelle già definite.</w:t>
      </w:r>
    </w:p>
    <w:p w14:paraId="2216444A"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b/>
          <w:kern w:val="36"/>
          <w:sz w:val="28"/>
          <w:szCs w:val="28"/>
          <w:lang w:eastAsia="it-IT"/>
        </w:rPr>
        <w:lastRenderedPageBreak/>
        <w:t>Martedì 6 giugno 2017</w:t>
      </w:r>
      <w:r w:rsidRPr="00D16C2B">
        <w:rPr>
          <w:rFonts w:ascii="Times New Roman" w:eastAsia="Times New Roman" w:hAnsi="Times New Roman" w:cs="Times New Roman"/>
          <w:kern w:val="36"/>
          <w:sz w:val="28"/>
          <w:szCs w:val="28"/>
          <w:lang w:eastAsia="it-IT"/>
        </w:rPr>
        <w:t xml:space="preserve"> a Parigi, presso l'Istituto Italiano di Cultura (50 rue de Varenne), una giornata di studio con relazioni di Marco Bresciani (Università di Pisa), Olivier </w:t>
      </w:r>
      <w:proofErr w:type="spellStart"/>
      <w:r w:rsidRPr="00D16C2B">
        <w:rPr>
          <w:rFonts w:ascii="Times New Roman" w:eastAsia="Times New Roman" w:hAnsi="Times New Roman" w:cs="Times New Roman"/>
          <w:kern w:val="36"/>
          <w:sz w:val="28"/>
          <w:szCs w:val="28"/>
          <w:lang w:eastAsia="it-IT"/>
        </w:rPr>
        <w:t>Dard</w:t>
      </w:r>
      <w:proofErr w:type="spellEnd"/>
      <w:r w:rsidRPr="00D16C2B">
        <w:rPr>
          <w:rFonts w:ascii="Times New Roman" w:eastAsia="Times New Roman" w:hAnsi="Times New Roman" w:cs="Times New Roman"/>
          <w:kern w:val="36"/>
          <w:sz w:val="28"/>
          <w:szCs w:val="28"/>
          <w:lang w:eastAsia="it-IT"/>
        </w:rPr>
        <w:t xml:space="preserve"> (</w:t>
      </w:r>
      <w:proofErr w:type="spellStart"/>
      <w:r w:rsidRPr="00D16C2B">
        <w:rPr>
          <w:rFonts w:ascii="Times New Roman" w:eastAsia="Times New Roman" w:hAnsi="Times New Roman" w:cs="Times New Roman"/>
          <w:kern w:val="36"/>
          <w:sz w:val="28"/>
          <w:szCs w:val="28"/>
          <w:lang w:eastAsia="it-IT"/>
        </w:rPr>
        <w:t>Université</w:t>
      </w:r>
      <w:proofErr w:type="spellEnd"/>
      <w:r w:rsidRPr="00D16C2B">
        <w:rPr>
          <w:rFonts w:ascii="Times New Roman" w:eastAsia="Times New Roman" w:hAnsi="Times New Roman" w:cs="Times New Roman"/>
          <w:kern w:val="36"/>
          <w:sz w:val="28"/>
          <w:szCs w:val="28"/>
          <w:lang w:eastAsia="it-IT"/>
        </w:rPr>
        <w:t xml:space="preserve"> Paris-</w:t>
      </w:r>
      <w:proofErr w:type="spellStart"/>
      <w:r w:rsidRPr="00D16C2B">
        <w:rPr>
          <w:rFonts w:ascii="Times New Roman" w:eastAsia="Times New Roman" w:hAnsi="Times New Roman" w:cs="Times New Roman"/>
          <w:kern w:val="36"/>
          <w:sz w:val="28"/>
          <w:szCs w:val="28"/>
          <w:lang w:eastAsia="it-IT"/>
        </w:rPr>
        <w:t>Sorbonne</w:t>
      </w:r>
      <w:proofErr w:type="spellEnd"/>
      <w:r w:rsidRPr="00D16C2B">
        <w:rPr>
          <w:rFonts w:ascii="Times New Roman" w:eastAsia="Times New Roman" w:hAnsi="Times New Roman" w:cs="Times New Roman"/>
          <w:kern w:val="36"/>
          <w:sz w:val="28"/>
          <w:szCs w:val="28"/>
          <w:lang w:eastAsia="it-IT"/>
        </w:rPr>
        <w:t xml:space="preserve">), Francesco Margiotta Broglio (Università di Firenze), Michele </w:t>
      </w:r>
      <w:proofErr w:type="spellStart"/>
      <w:r w:rsidRPr="00D16C2B">
        <w:rPr>
          <w:rFonts w:ascii="Times New Roman" w:eastAsia="Times New Roman" w:hAnsi="Times New Roman" w:cs="Times New Roman"/>
          <w:kern w:val="36"/>
          <w:sz w:val="28"/>
          <w:szCs w:val="28"/>
          <w:lang w:eastAsia="it-IT"/>
        </w:rPr>
        <w:t>Mioni</w:t>
      </w:r>
      <w:proofErr w:type="spellEnd"/>
      <w:r w:rsidRPr="00D16C2B">
        <w:rPr>
          <w:rFonts w:ascii="Times New Roman" w:eastAsia="Times New Roman" w:hAnsi="Times New Roman" w:cs="Times New Roman"/>
          <w:kern w:val="36"/>
          <w:sz w:val="28"/>
          <w:szCs w:val="28"/>
          <w:lang w:eastAsia="it-IT"/>
        </w:rPr>
        <w:t xml:space="preserve"> (IMT Lucca), Isabelle </w:t>
      </w:r>
      <w:proofErr w:type="spellStart"/>
      <w:r w:rsidRPr="00D16C2B">
        <w:rPr>
          <w:rFonts w:ascii="Times New Roman" w:eastAsia="Times New Roman" w:hAnsi="Times New Roman" w:cs="Times New Roman"/>
          <w:kern w:val="36"/>
          <w:sz w:val="28"/>
          <w:szCs w:val="28"/>
          <w:lang w:eastAsia="it-IT"/>
        </w:rPr>
        <w:t>Richet</w:t>
      </w:r>
      <w:proofErr w:type="spellEnd"/>
      <w:r w:rsidRPr="00D16C2B">
        <w:rPr>
          <w:rFonts w:ascii="Times New Roman" w:eastAsia="Times New Roman" w:hAnsi="Times New Roman" w:cs="Times New Roman"/>
          <w:kern w:val="36"/>
          <w:sz w:val="28"/>
          <w:szCs w:val="28"/>
          <w:lang w:eastAsia="it-IT"/>
        </w:rPr>
        <w:t xml:space="preserve"> (</w:t>
      </w:r>
      <w:proofErr w:type="spellStart"/>
      <w:r w:rsidRPr="00D16C2B">
        <w:rPr>
          <w:rFonts w:ascii="Times New Roman" w:eastAsia="Times New Roman" w:hAnsi="Times New Roman" w:cs="Times New Roman"/>
          <w:kern w:val="36"/>
          <w:sz w:val="28"/>
          <w:szCs w:val="28"/>
          <w:lang w:eastAsia="it-IT"/>
        </w:rPr>
        <w:t>Université</w:t>
      </w:r>
      <w:proofErr w:type="spellEnd"/>
      <w:r w:rsidRPr="00D16C2B">
        <w:rPr>
          <w:rFonts w:ascii="Times New Roman" w:eastAsia="Times New Roman" w:hAnsi="Times New Roman" w:cs="Times New Roman"/>
          <w:kern w:val="36"/>
          <w:sz w:val="28"/>
          <w:szCs w:val="28"/>
          <w:lang w:eastAsia="it-IT"/>
        </w:rPr>
        <w:t xml:space="preserve"> Paris </w:t>
      </w:r>
      <w:proofErr w:type="spellStart"/>
      <w:r w:rsidRPr="00D16C2B">
        <w:rPr>
          <w:rFonts w:ascii="Times New Roman" w:eastAsia="Times New Roman" w:hAnsi="Times New Roman" w:cs="Times New Roman"/>
          <w:kern w:val="36"/>
          <w:sz w:val="28"/>
          <w:szCs w:val="28"/>
          <w:lang w:eastAsia="it-IT"/>
        </w:rPr>
        <w:t>Diderot</w:t>
      </w:r>
      <w:proofErr w:type="spellEnd"/>
      <w:r w:rsidRPr="00D16C2B">
        <w:rPr>
          <w:rFonts w:ascii="Times New Roman" w:eastAsia="Times New Roman" w:hAnsi="Times New Roman" w:cs="Times New Roman"/>
          <w:kern w:val="36"/>
          <w:sz w:val="28"/>
          <w:szCs w:val="28"/>
          <w:lang w:eastAsia="it-IT"/>
        </w:rPr>
        <w:t xml:space="preserve">), Francesca Tortorella (Università di Strasburgo), Eric </w:t>
      </w:r>
      <w:proofErr w:type="spellStart"/>
      <w:r w:rsidRPr="00D16C2B">
        <w:rPr>
          <w:rFonts w:ascii="Times New Roman" w:eastAsia="Times New Roman" w:hAnsi="Times New Roman" w:cs="Times New Roman"/>
          <w:kern w:val="36"/>
          <w:sz w:val="28"/>
          <w:szCs w:val="28"/>
          <w:lang w:eastAsia="it-IT"/>
        </w:rPr>
        <w:t>Vial</w:t>
      </w:r>
      <w:proofErr w:type="spellEnd"/>
      <w:r w:rsidRPr="00D16C2B">
        <w:rPr>
          <w:rFonts w:ascii="Times New Roman" w:eastAsia="Times New Roman" w:hAnsi="Times New Roman" w:cs="Times New Roman"/>
          <w:kern w:val="36"/>
          <w:sz w:val="28"/>
          <w:szCs w:val="28"/>
          <w:lang w:eastAsia="it-IT"/>
        </w:rPr>
        <w:t xml:space="preserve"> (</w:t>
      </w:r>
      <w:proofErr w:type="spellStart"/>
      <w:r w:rsidRPr="00D16C2B">
        <w:rPr>
          <w:rFonts w:ascii="Times New Roman" w:eastAsia="Times New Roman" w:hAnsi="Times New Roman" w:cs="Times New Roman"/>
          <w:kern w:val="36"/>
          <w:sz w:val="28"/>
          <w:szCs w:val="28"/>
          <w:lang w:eastAsia="it-IT"/>
        </w:rPr>
        <w:t>Université</w:t>
      </w:r>
      <w:proofErr w:type="spellEnd"/>
      <w:r w:rsidRPr="00D16C2B">
        <w:rPr>
          <w:rFonts w:ascii="Times New Roman" w:eastAsia="Times New Roman" w:hAnsi="Times New Roman" w:cs="Times New Roman"/>
          <w:kern w:val="36"/>
          <w:sz w:val="28"/>
          <w:szCs w:val="28"/>
          <w:lang w:eastAsia="it-IT"/>
        </w:rPr>
        <w:t xml:space="preserve"> </w:t>
      </w:r>
      <w:proofErr w:type="spellStart"/>
      <w:r w:rsidRPr="00D16C2B">
        <w:rPr>
          <w:rFonts w:ascii="Times New Roman" w:eastAsia="Times New Roman" w:hAnsi="Times New Roman" w:cs="Times New Roman"/>
          <w:kern w:val="36"/>
          <w:sz w:val="28"/>
          <w:szCs w:val="28"/>
          <w:lang w:eastAsia="it-IT"/>
        </w:rPr>
        <w:t>Cergy-Pontoise</w:t>
      </w:r>
      <w:proofErr w:type="spellEnd"/>
      <w:r w:rsidRPr="00D16C2B">
        <w:rPr>
          <w:rFonts w:ascii="Times New Roman" w:eastAsia="Times New Roman" w:hAnsi="Times New Roman" w:cs="Times New Roman"/>
          <w:kern w:val="36"/>
          <w:sz w:val="28"/>
          <w:szCs w:val="28"/>
          <w:lang w:eastAsia="it-IT"/>
        </w:rPr>
        <w:t>), Simone Visciola (Università di Tolone). Presiedono le sessioni Valdo Spini (Fondazione Circolo Rosselli) e Alessandro Giacone (Università di Grenoble)</w:t>
      </w:r>
    </w:p>
    <w:p w14:paraId="4B46961C"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Al termine dei lavori, alle ore 19, ci sarà una iniziativa pubblica, coordinata dal direttore dell'Istituto Italiano di Cultura, dr. Fabio Gambaro, e sarà proiettato il documentario prodotto dalla RAI TV Il caso Rosselli. Un delitto di regime. </w:t>
      </w:r>
    </w:p>
    <w:p w14:paraId="6DF99818"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Contemporaneamente, sarà allestita la mostra sui fratelli Rosselli prodotta dalla Fondazione Circolo Rosselli </w:t>
      </w:r>
    </w:p>
    <w:p w14:paraId="1B4CCE73"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p>
    <w:p w14:paraId="6C98E3D2" w14:textId="3D77C3FA" w:rsidR="00095EFE" w:rsidRPr="00D16C2B" w:rsidRDefault="00D16C2B" w:rsidP="00095EFE">
      <w:pPr>
        <w:spacing w:after="150" w:line="240" w:lineRule="auto"/>
        <w:outlineLvl w:val="0"/>
        <w:rPr>
          <w:rFonts w:ascii="Georgia" w:eastAsia="Times New Roman" w:hAnsi="Georgia" w:cs="Times New Roman"/>
          <w:kern w:val="36"/>
          <w:sz w:val="52"/>
          <w:szCs w:val="52"/>
          <w:lang w:eastAsia="it-IT"/>
        </w:rPr>
      </w:pPr>
      <w:r w:rsidRPr="00D16C2B">
        <w:rPr>
          <w:rFonts w:ascii="Georgia" w:eastAsia="Times New Roman" w:hAnsi="Georgia" w:cs="Times New Roman"/>
          <w:kern w:val="36"/>
          <w:sz w:val="52"/>
          <w:szCs w:val="52"/>
          <w:lang w:eastAsia="it-IT"/>
        </w:rPr>
        <w:t>7 giugno 2017</w:t>
      </w:r>
      <w:r>
        <w:rPr>
          <w:rFonts w:ascii="Georgia" w:eastAsia="Times New Roman" w:hAnsi="Georgia" w:cs="Times New Roman"/>
          <w:kern w:val="36"/>
          <w:sz w:val="52"/>
          <w:szCs w:val="52"/>
          <w:lang w:eastAsia="it-IT"/>
        </w:rPr>
        <w:t xml:space="preserve"> - </w:t>
      </w:r>
      <w:r w:rsidR="00095EFE" w:rsidRPr="00D16C2B">
        <w:rPr>
          <w:rFonts w:ascii="Georgia" w:eastAsia="Times New Roman" w:hAnsi="Georgia" w:cs="Times New Roman"/>
          <w:kern w:val="36"/>
          <w:sz w:val="52"/>
          <w:szCs w:val="52"/>
          <w:lang w:eastAsia="it-IT"/>
        </w:rPr>
        <w:t xml:space="preserve">Commemorazione ufficiale di Carlo e Nello Rosselli a </w:t>
      </w:r>
      <w:proofErr w:type="spellStart"/>
      <w:r w:rsidR="00095EFE" w:rsidRPr="00D16C2B">
        <w:rPr>
          <w:rFonts w:ascii="Georgia" w:eastAsia="Times New Roman" w:hAnsi="Georgia" w:cs="Times New Roman"/>
          <w:kern w:val="36"/>
          <w:sz w:val="52"/>
          <w:szCs w:val="52"/>
          <w:lang w:eastAsia="it-IT"/>
        </w:rPr>
        <w:t>Bagnoles</w:t>
      </w:r>
      <w:proofErr w:type="spellEnd"/>
      <w:r w:rsidR="00095EFE" w:rsidRPr="00D16C2B">
        <w:rPr>
          <w:rFonts w:ascii="Georgia" w:eastAsia="Times New Roman" w:hAnsi="Georgia" w:cs="Times New Roman"/>
          <w:kern w:val="36"/>
          <w:sz w:val="52"/>
          <w:szCs w:val="52"/>
          <w:lang w:eastAsia="it-IT"/>
        </w:rPr>
        <w:t xml:space="preserve"> de l’</w:t>
      </w:r>
      <w:proofErr w:type="spellStart"/>
      <w:r w:rsidR="00095EFE" w:rsidRPr="00D16C2B">
        <w:rPr>
          <w:rFonts w:ascii="Georgia" w:eastAsia="Times New Roman" w:hAnsi="Georgia" w:cs="Times New Roman"/>
          <w:kern w:val="36"/>
          <w:sz w:val="52"/>
          <w:szCs w:val="52"/>
          <w:lang w:eastAsia="it-IT"/>
        </w:rPr>
        <w:t>Orne</w:t>
      </w:r>
      <w:proofErr w:type="spellEnd"/>
      <w:r w:rsidR="00095EFE" w:rsidRPr="00D16C2B">
        <w:rPr>
          <w:rFonts w:ascii="Georgia" w:eastAsia="Times New Roman" w:hAnsi="Georgia" w:cs="Times New Roman"/>
          <w:kern w:val="36"/>
          <w:sz w:val="52"/>
          <w:szCs w:val="52"/>
          <w:lang w:eastAsia="it-IT"/>
        </w:rPr>
        <w:t xml:space="preserve"> </w:t>
      </w:r>
    </w:p>
    <w:p w14:paraId="4068EB85"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Enti organizzatori: Fondazione Circolo Fratelli Rosselli, </w:t>
      </w:r>
      <w:proofErr w:type="spellStart"/>
      <w:r w:rsidRPr="00D16C2B">
        <w:rPr>
          <w:rFonts w:ascii="Times New Roman" w:eastAsia="Times New Roman" w:hAnsi="Times New Roman" w:cs="Times New Roman"/>
          <w:kern w:val="36"/>
          <w:sz w:val="28"/>
          <w:szCs w:val="28"/>
          <w:lang w:eastAsia="it-IT"/>
        </w:rPr>
        <w:t>Mairie</w:t>
      </w:r>
      <w:proofErr w:type="spellEnd"/>
      <w:r w:rsidRPr="00D16C2B">
        <w:rPr>
          <w:rFonts w:ascii="Times New Roman" w:eastAsia="Times New Roman" w:hAnsi="Times New Roman" w:cs="Times New Roman"/>
          <w:kern w:val="36"/>
          <w:sz w:val="28"/>
          <w:szCs w:val="28"/>
          <w:lang w:eastAsia="it-IT"/>
        </w:rPr>
        <w:t xml:space="preserve"> de </w:t>
      </w:r>
      <w:proofErr w:type="spellStart"/>
      <w:r w:rsidRPr="00D16C2B">
        <w:rPr>
          <w:rFonts w:ascii="Times New Roman" w:eastAsia="Times New Roman" w:hAnsi="Times New Roman" w:cs="Times New Roman"/>
          <w:kern w:val="36"/>
          <w:sz w:val="28"/>
          <w:szCs w:val="28"/>
          <w:lang w:eastAsia="it-IT"/>
        </w:rPr>
        <w:t>Bagnoles</w:t>
      </w:r>
      <w:proofErr w:type="spellEnd"/>
      <w:r w:rsidRPr="00D16C2B">
        <w:rPr>
          <w:rFonts w:ascii="Times New Roman" w:eastAsia="Times New Roman" w:hAnsi="Times New Roman" w:cs="Times New Roman"/>
          <w:kern w:val="36"/>
          <w:sz w:val="28"/>
          <w:szCs w:val="28"/>
          <w:lang w:eastAsia="it-IT"/>
        </w:rPr>
        <w:t xml:space="preserve"> de l’</w:t>
      </w:r>
      <w:proofErr w:type="spellStart"/>
      <w:r w:rsidRPr="00D16C2B">
        <w:rPr>
          <w:rFonts w:ascii="Times New Roman" w:eastAsia="Times New Roman" w:hAnsi="Times New Roman" w:cs="Times New Roman"/>
          <w:kern w:val="36"/>
          <w:sz w:val="28"/>
          <w:szCs w:val="28"/>
          <w:lang w:eastAsia="it-IT"/>
        </w:rPr>
        <w:t>Orne</w:t>
      </w:r>
      <w:proofErr w:type="spellEnd"/>
      <w:r w:rsidRPr="00D16C2B">
        <w:rPr>
          <w:rFonts w:ascii="Times New Roman" w:eastAsia="Times New Roman" w:hAnsi="Times New Roman" w:cs="Times New Roman"/>
          <w:kern w:val="36"/>
          <w:sz w:val="28"/>
          <w:szCs w:val="28"/>
          <w:lang w:eastAsia="it-IT"/>
        </w:rPr>
        <w:t>, con il patrocinio della Regione Toscana</w:t>
      </w:r>
    </w:p>
    <w:p w14:paraId="14202D74"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La Fondazione Circolo Fratelli Rosselli e la </w:t>
      </w:r>
      <w:proofErr w:type="spellStart"/>
      <w:r w:rsidRPr="00D16C2B">
        <w:rPr>
          <w:rFonts w:ascii="Times New Roman" w:eastAsia="Times New Roman" w:hAnsi="Times New Roman" w:cs="Times New Roman"/>
          <w:kern w:val="36"/>
          <w:sz w:val="28"/>
          <w:szCs w:val="28"/>
          <w:lang w:eastAsia="it-IT"/>
        </w:rPr>
        <w:t>Mairie</w:t>
      </w:r>
      <w:proofErr w:type="spellEnd"/>
      <w:r w:rsidRPr="00D16C2B">
        <w:rPr>
          <w:rFonts w:ascii="Times New Roman" w:eastAsia="Times New Roman" w:hAnsi="Times New Roman" w:cs="Times New Roman"/>
          <w:kern w:val="36"/>
          <w:sz w:val="28"/>
          <w:szCs w:val="28"/>
          <w:lang w:eastAsia="it-IT"/>
        </w:rPr>
        <w:t xml:space="preserve"> de </w:t>
      </w:r>
      <w:proofErr w:type="spellStart"/>
      <w:r w:rsidRPr="00D16C2B">
        <w:rPr>
          <w:rFonts w:ascii="Times New Roman" w:eastAsia="Times New Roman" w:hAnsi="Times New Roman" w:cs="Times New Roman"/>
          <w:kern w:val="36"/>
          <w:sz w:val="28"/>
          <w:szCs w:val="28"/>
          <w:lang w:eastAsia="it-IT"/>
        </w:rPr>
        <w:t>Bagnoles</w:t>
      </w:r>
      <w:proofErr w:type="spellEnd"/>
      <w:r w:rsidRPr="00D16C2B">
        <w:rPr>
          <w:rFonts w:ascii="Times New Roman" w:eastAsia="Times New Roman" w:hAnsi="Times New Roman" w:cs="Times New Roman"/>
          <w:kern w:val="36"/>
          <w:sz w:val="28"/>
          <w:szCs w:val="28"/>
          <w:lang w:eastAsia="it-IT"/>
        </w:rPr>
        <w:t xml:space="preserve"> de l’</w:t>
      </w:r>
      <w:proofErr w:type="spellStart"/>
      <w:r w:rsidRPr="00D16C2B">
        <w:rPr>
          <w:rFonts w:ascii="Times New Roman" w:eastAsia="Times New Roman" w:hAnsi="Times New Roman" w:cs="Times New Roman"/>
          <w:kern w:val="36"/>
          <w:sz w:val="28"/>
          <w:szCs w:val="28"/>
          <w:lang w:eastAsia="it-IT"/>
        </w:rPr>
        <w:t>Orne</w:t>
      </w:r>
      <w:proofErr w:type="spellEnd"/>
      <w:r w:rsidRPr="00D16C2B">
        <w:rPr>
          <w:rFonts w:ascii="Times New Roman" w:eastAsia="Times New Roman" w:hAnsi="Times New Roman" w:cs="Times New Roman"/>
          <w:kern w:val="36"/>
          <w:sz w:val="28"/>
          <w:szCs w:val="28"/>
          <w:lang w:eastAsia="it-IT"/>
        </w:rPr>
        <w:t xml:space="preserve"> organizzano con il patrocinio della regione Toscana per il </w:t>
      </w:r>
      <w:r w:rsidRPr="00D16C2B">
        <w:rPr>
          <w:rFonts w:ascii="Times New Roman" w:eastAsia="Times New Roman" w:hAnsi="Times New Roman" w:cs="Times New Roman"/>
          <w:b/>
          <w:kern w:val="36"/>
          <w:sz w:val="28"/>
          <w:szCs w:val="28"/>
          <w:lang w:eastAsia="it-IT"/>
        </w:rPr>
        <w:t>7 giugno 2017</w:t>
      </w:r>
      <w:r w:rsidRPr="00D16C2B">
        <w:rPr>
          <w:rFonts w:ascii="Times New Roman" w:eastAsia="Times New Roman" w:hAnsi="Times New Roman" w:cs="Times New Roman"/>
          <w:kern w:val="36"/>
          <w:sz w:val="28"/>
          <w:szCs w:val="28"/>
          <w:lang w:eastAsia="it-IT"/>
        </w:rPr>
        <w:t xml:space="preserve"> una commemorazione pubblica di Carlo e Nello Rosselli di fronte al monumento a loro dedicato a </w:t>
      </w:r>
      <w:proofErr w:type="spellStart"/>
      <w:r w:rsidRPr="00D16C2B">
        <w:rPr>
          <w:rFonts w:ascii="Times New Roman" w:eastAsia="Times New Roman" w:hAnsi="Times New Roman" w:cs="Times New Roman"/>
          <w:kern w:val="36"/>
          <w:sz w:val="28"/>
          <w:szCs w:val="28"/>
          <w:lang w:eastAsia="it-IT"/>
        </w:rPr>
        <w:t>Bagnoles</w:t>
      </w:r>
      <w:proofErr w:type="spellEnd"/>
      <w:r w:rsidRPr="00D16C2B">
        <w:rPr>
          <w:rFonts w:ascii="Times New Roman" w:eastAsia="Times New Roman" w:hAnsi="Times New Roman" w:cs="Times New Roman"/>
          <w:kern w:val="36"/>
          <w:sz w:val="28"/>
          <w:szCs w:val="28"/>
          <w:lang w:eastAsia="it-IT"/>
        </w:rPr>
        <w:t xml:space="preserve"> de l’</w:t>
      </w:r>
      <w:proofErr w:type="spellStart"/>
      <w:r w:rsidRPr="00D16C2B">
        <w:rPr>
          <w:rFonts w:ascii="Times New Roman" w:eastAsia="Times New Roman" w:hAnsi="Times New Roman" w:cs="Times New Roman"/>
          <w:kern w:val="36"/>
          <w:sz w:val="28"/>
          <w:szCs w:val="28"/>
          <w:lang w:eastAsia="it-IT"/>
        </w:rPr>
        <w:t>Orne</w:t>
      </w:r>
      <w:proofErr w:type="spellEnd"/>
      <w:r w:rsidRPr="00D16C2B">
        <w:rPr>
          <w:rFonts w:ascii="Times New Roman" w:eastAsia="Times New Roman" w:hAnsi="Times New Roman" w:cs="Times New Roman"/>
          <w:kern w:val="36"/>
          <w:sz w:val="28"/>
          <w:szCs w:val="28"/>
          <w:lang w:eastAsia="it-IT"/>
        </w:rPr>
        <w:t xml:space="preserve">, sul luogo dove avvenne </w:t>
      </w:r>
      <w:proofErr w:type="gramStart"/>
      <w:r w:rsidRPr="00D16C2B">
        <w:rPr>
          <w:rFonts w:ascii="Times New Roman" w:eastAsia="Times New Roman" w:hAnsi="Times New Roman" w:cs="Times New Roman"/>
          <w:kern w:val="36"/>
          <w:sz w:val="28"/>
          <w:szCs w:val="28"/>
          <w:lang w:eastAsia="it-IT"/>
        </w:rPr>
        <w:t>l’</w:t>
      </w:r>
      <w:proofErr w:type="spellStart"/>
      <w:r w:rsidRPr="00D16C2B">
        <w:rPr>
          <w:rFonts w:ascii="Times New Roman" w:eastAsia="Times New Roman" w:hAnsi="Times New Roman" w:cs="Times New Roman"/>
          <w:kern w:val="36"/>
          <w:sz w:val="28"/>
          <w:szCs w:val="28"/>
          <w:lang w:eastAsia="it-IT"/>
        </w:rPr>
        <w:t>assassinio.Interverrà</w:t>
      </w:r>
      <w:proofErr w:type="spellEnd"/>
      <w:proofErr w:type="gramEnd"/>
      <w:r w:rsidRPr="00D16C2B">
        <w:rPr>
          <w:rFonts w:ascii="Times New Roman" w:eastAsia="Times New Roman" w:hAnsi="Times New Roman" w:cs="Times New Roman"/>
          <w:kern w:val="36"/>
          <w:sz w:val="28"/>
          <w:szCs w:val="28"/>
          <w:lang w:eastAsia="it-IT"/>
        </w:rPr>
        <w:t xml:space="preserve"> Valdo Spini</w:t>
      </w:r>
    </w:p>
    <w:p w14:paraId="317C7057" w14:textId="77777777" w:rsidR="00095EFE"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Contemporaneamente le autorità locali di </w:t>
      </w:r>
      <w:proofErr w:type="spellStart"/>
      <w:r w:rsidRPr="00D16C2B">
        <w:rPr>
          <w:rFonts w:ascii="Times New Roman" w:eastAsia="Times New Roman" w:hAnsi="Times New Roman" w:cs="Times New Roman"/>
          <w:kern w:val="36"/>
          <w:sz w:val="28"/>
          <w:szCs w:val="28"/>
          <w:lang w:eastAsia="it-IT"/>
        </w:rPr>
        <w:t>Bagnoles</w:t>
      </w:r>
      <w:proofErr w:type="spellEnd"/>
      <w:r w:rsidRPr="00D16C2B">
        <w:rPr>
          <w:rFonts w:ascii="Times New Roman" w:eastAsia="Times New Roman" w:hAnsi="Times New Roman" w:cs="Times New Roman"/>
          <w:kern w:val="36"/>
          <w:sz w:val="28"/>
          <w:szCs w:val="28"/>
          <w:lang w:eastAsia="it-IT"/>
        </w:rPr>
        <w:t xml:space="preserve"> de l’</w:t>
      </w:r>
      <w:proofErr w:type="spellStart"/>
      <w:r w:rsidRPr="00D16C2B">
        <w:rPr>
          <w:rFonts w:ascii="Times New Roman" w:eastAsia="Times New Roman" w:hAnsi="Times New Roman" w:cs="Times New Roman"/>
          <w:kern w:val="36"/>
          <w:sz w:val="28"/>
          <w:szCs w:val="28"/>
          <w:lang w:eastAsia="it-IT"/>
        </w:rPr>
        <w:t>Orne</w:t>
      </w:r>
      <w:proofErr w:type="spellEnd"/>
      <w:r w:rsidRPr="00D16C2B">
        <w:rPr>
          <w:rFonts w:ascii="Times New Roman" w:eastAsia="Times New Roman" w:hAnsi="Times New Roman" w:cs="Times New Roman"/>
          <w:kern w:val="36"/>
          <w:sz w:val="28"/>
          <w:szCs w:val="28"/>
          <w:lang w:eastAsia="it-IT"/>
        </w:rPr>
        <w:t xml:space="preserve"> hanno richiesto i pannelli della mostra allestita dalla Fondazione Circolo Rosselli per esporli in locali a disposizione del Comune. Verrà pure proiettato il già citato documentario della Rai Tv.</w:t>
      </w:r>
    </w:p>
    <w:p w14:paraId="2C85050E" w14:textId="0DEE9219" w:rsidR="00151A36" w:rsidRPr="00D16C2B" w:rsidRDefault="00095EFE" w:rsidP="00095EFE">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Il Pullman che trasporterà i partecipanti da Parigi a </w:t>
      </w:r>
      <w:proofErr w:type="spellStart"/>
      <w:r w:rsidRPr="00D16C2B">
        <w:rPr>
          <w:rFonts w:ascii="Times New Roman" w:eastAsia="Times New Roman" w:hAnsi="Times New Roman" w:cs="Times New Roman"/>
          <w:kern w:val="36"/>
          <w:sz w:val="28"/>
          <w:szCs w:val="28"/>
          <w:lang w:eastAsia="it-IT"/>
        </w:rPr>
        <w:t>Bagnoles</w:t>
      </w:r>
      <w:proofErr w:type="spellEnd"/>
      <w:r w:rsidRPr="00D16C2B">
        <w:rPr>
          <w:rFonts w:ascii="Times New Roman" w:eastAsia="Times New Roman" w:hAnsi="Times New Roman" w:cs="Times New Roman"/>
          <w:kern w:val="36"/>
          <w:sz w:val="28"/>
          <w:szCs w:val="28"/>
          <w:lang w:eastAsia="it-IT"/>
        </w:rPr>
        <w:t xml:space="preserve"> de l’</w:t>
      </w:r>
      <w:proofErr w:type="spellStart"/>
      <w:r w:rsidRPr="00D16C2B">
        <w:rPr>
          <w:rFonts w:ascii="Times New Roman" w:eastAsia="Times New Roman" w:hAnsi="Times New Roman" w:cs="Times New Roman"/>
          <w:kern w:val="36"/>
          <w:sz w:val="28"/>
          <w:szCs w:val="28"/>
          <w:lang w:eastAsia="it-IT"/>
        </w:rPr>
        <w:t>Orne</w:t>
      </w:r>
      <w:proofErr w:type="spellEnd"/>
      <w:r w:rsidRPr="00D16C2B">
        <w:rPr>
          <w:rFonts w:ascii="Times New Roman" w:eastAsia="Times New Roman" w:hAnsi="Times New Roman" w:cs="Times New Roman"/>
          <w:kern w:val="36"/>
          <w:sz w:val="28"/>
          <w:szCs w:val="28"/>
          <w:lang w:eastAsia="it-IT"/>
        </w:rPr>
        <w:t xml:space="preserve"> il giorno 7 giugno è messo a disposizione dalla Fondazione Circolo Rosselli.</w:t>
      </w:r>
    </w:p>
    <w:p w14:paraId="28DF200A"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424D0947"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11A211F4"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3CEC3022" w14:textId="3946BACF"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lastRenderedPageBreak/>
        <w:t xml:space="preserve">9 giugno 2017 - </w:t>
      </w:r>
      <w:r w:rsidR="00C3576F" w:rsidRPr="00C3576F">
        <w:rPr>
          <w:rFonts w:ascii="Georgia" w:eastAsia="Times New Roman" w:hAnsi="Georgia" w:cs="Times New Roman"/>
          <w:kern w:val="36"/>
          <w:sz w:val="54"/>
          <w:szCs w:val="54"/>
          <w:lang w:eastAsia="it-IT"/>
        </w:rPr>
        <w:t>Conferenza e mostra sui Rosselli all’Archivio di Stato di Firenze</w:t>
      </w:r>
    </w:p>
    <w:p w14:paraId="4BFF6E67" w14:textId="57CF1E8F" w:rsidR="00C3576F" w:rsidRPr="00C3576F" w:rsidRDefault="00C3576F" w:rsidP="00C3576F">
      <w:pPr>
        <w:spacing w:after="150" w:line="240" w:lineRule="auto"/>
        <w:rPr>
          <w:rFonts w:ascii="Times New Roman" w:eastAsia="Times New Roman" w:hAnsi="Times New Roman" w:cs="Times New Roman"/>
          <w:color w:val="777777"/>
          <w:sz w:val="40"/>
          <w:szCs w:val="40"/>
          <w:lang w:eastAsia="it-IT"/>
        </w:rPr>
      </w:pPr>
      <w:r w:rsidRPr="00C3576F">
        <w:rPr>
          <w:rFonts w:ascii="Times New Roman" w:eastAsia="Times New Roman" w:hAnsi="Times New Roman" w:cs="Times New Roman"/>
          <w:color w:val="777777"/>
          <w:sz w:val="18"/>
          <w:szCs w:val="18"/>
          <w:lang w:eastAsia="it-IT"/>
        </w:rPr>
        <w:t> </w:t>
      </w:r>
    </w:p>
    <w:p w14:paraId="213B4E65"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0C5351FE" wp14:editId="4342907F">
            <wp:extent cx="3654157" cy="5229225"/>
            <wp:effectExtent l="0" t="0" r="3810" b="0"/>
            <wp:docPr id="2" name="Immagine 2" descr="https://www.rosselli.org/wp-content/uploads/2017/06/rosselli-archivio-di-st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sselli.org/wp-content/uploads/2017/06/rosselli-archivio-di-sta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2397" cy="5241016"/>
                    </a:xfrm>
                    <a:prstGeom prst="rect">
                      <a:avLst/>
                    </a:prstGeom>
                    <a:noFill/>
                    <a:ln>
                      <a:noFill/>
                    </a:ln>
                  </pic:spPr>
                </pic:pic>
              </a:graphicData>
            </a:graphic>
          </wp:inline>
        </w:drawing>
      </w:r>
    </w:p>
    <w:p w14:paraId="7B3B3E85" w14:textId="1AB9FA33"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b/>
          <w:color w:val="333333"/>
          <w:sz w:val="28"/>
          <w:szCs w:val="28"/>
          <w:lang w:eastAsia="it-IT"/>
        </w:rPr>
        <w:t>Venerdì 9 giugno</w:t>
      </w:r>
      <w:r w:rsidR="00151A36" w:rsidRPr="00D16C2B">
        <w:rPr>
          <w:rFonts w:ascii="Times New Roman" w:eastAsia="Times New Roman" w:hAnsi="Times New Roman" w:cs="Times New Roman"/>
          <w:b/>
          <w:color w:val="333333"/>
          <w:sz w:val="28"/>
          <w:szCs w:val="28"/>
          <w:lang w:eastAsia="it-IT"/>
        </w:rPr>
        <w:t xml:space="preserve"> 2017</w:t>
      </w:r>
      <w:r w:rsidRPr="00D16C2B">
        <w:rPr>
          <w:rFonts w:ascii="Times New Roman" w:eastAsia="Times New Roman" w:hAnsi="Times New Roman" w:cs="Times New Roman"/>
          <w:color w:val="333333"/>
          <w:sz w:val="28"/>
          <w:szCs w:val="28"/>
          <w:lang w:eastAsia="it-IT"/>
        </w:rPr>
        <w:t xml:space="preserve"> alle ore 11, presso l’Archivio di Stato di Firenze, si terrà un incontro di studi in occasione del rientro a Firenze dell’Archivio della famiglia Rosselli. Interverranno Gino Famiglietti (Direttore Generale Archivi), Carla Zarrilli (AS Firenze), Diana Marta Toccafondi (Sovrintendenza archivista e bibliografica della Toscana), Monica Grossi (Soprintendenza archivista e bibliografica del Piemonte), Valdo Spini (Fondazione Circolo Rosselli), Zefiro Ciuffoletti (Università di Firenze), Simone Neri </w:t>
      </w:r>
      <w:proofErr w:type="spellStart"/>
      <w:r w:rsidRPr="00D16C2B">
        <w:rPr>
          <w:rFonts w:ascii="Times New Roman" w:eastAsia="Times New Roman" w:hAnsi="Times New Roman" w:cs="Times New Roman"/>
          <w:color w:val="333333"/>
          <w:sz w:val="28"/>
          <w:szCs w:val="28"/>
          <w:lang w:eastAsia="it-IT"/>
        </w:rPr>
        <w:t>Serneri</w:t>
      </w:r>
      <w:proofErr w:type="spellEnd"/>
      <w:r w:rsidRPr="00D16C2B">
        <w:rPr>
          <w:rFonts w:ascii="Times New Roman" w:eastAsia="Times New Roman" w:hAnsi="Times New Roman" w:cs="Times New Roman"/>
          <w:color w:val="333333"/>
          <w:sz w:val="28"/>
          <w:szCs w:val="28"/>
          <w:lang w:eastAsia="it-IT"/>
        </w:rPr>
        <w:t xml:space="preserve"> (Istituto Storico della Resistenza in Toscana), Tomaso Montanari (Associazione Libertà e Giustizia)</w:t>
      </w:r>
    </w:p>
    <w:p w14:paraId="2ADA7F9C" w14:textId="77777777"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Seguirà inaugurazione della mostra documentaria </w:t>
      </w:r>
      <w:r w:rsidRPr="00D16C2B">
        <w:rPr>
          <w:rFonts w:ascii="Times New Roman" w:eastAsia="Times New Roman" w:hAnsi="Times New Roman" w:cs="Times New Roman"/>
          <w:i/>
          <w:iCs/>
          <w:color w:val="333333"/>
          <w:sz w:val="28"/>
          <w:szCs w:val="28"/>
          <w:lang w:eastAsia="it-IT"/>
        </w:rPr>
        <w:t>I Rosselli: una famiglia tra Risorgimento e Antifascismo</w:t>
      </w:r>
    </w:p>
    <w:p w14:paraId="1B5E50ED" w14:textId="560C10D5"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La mostra resterà aperta fino al 23 giugno</w:t>
      </w:r>
      <w:r w:rsidR="00151A36" w:rsidRPr="00D16C2B">
        <w:rPr>
          <w:rFonts w:ascii="Times New Roman" w:eastAsia="Times New Roman" w:hAnsi="Times New Roman" w:cs="Times New Roman"/>
          <w:color w:val="333333"/>
          <w:sz w:val="28"/>
          <w:szCs w:val="28"/>
          <w:lang w:eastAsia="it-IT"/>
        </w:rPr>
        <w:t xml:space="preserve"> 2017 </w:t>
      </w:r>
    </w:p>
    <w:p w14:paraId="3892A493" w14:textId="6374292E"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lastRenderedPageBreak/>
        <w:t xml:space="preserve">5-23 giugno 2017 - </w:t>
      </w:r>
      <w:r w:rsidR="00C3576F" w:rsidRPr="00C3576F">
        <w:rPr>
          <w:rFonts w:ascii="Georgia" w:eastAsia="Times New Roman" w:hAnsi="Georgia" w:cs="Times New Roman"/>
          <w:kern w:val="36"/>
          <w:sz w:val="54"/>
          <w:szCs w:val="54"/>
          <w:lang w:eastAsia="it-IT"/>
        </w:rPr>
        <w:t>Una mostra sui Rosselli a Carrara</w:t>
      </w:r>
    </w:p>
    <w:p w14:paraId="2D088C96"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532B8D8D" wp14:editId="64C639B4">
            <wp:extent cx="3438525" cy="4862289"/>
            <wp:effectExtent l="0" t="0" r="0" b="0"/>
            <wp:docPr id="3" name="Immagine 3" descr="https://www.rosselli.org/wp-content/uploads/2017/06/rosselli-carr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osselli.org/wp-content/uploads/2017/06/rosselli-carrar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1328" cy="4880393"/>
                    </a:xfrm>
                    <a:prstGeom prst="rect">
                      <a:avLst/>
                    </a:prstGeom>
                    <a:noFill/>
                    <a:ln>
                      <a:noFill/>
                    </a:ln>
                  </pic:spPr>
                </pic:pic>
              </a:graphicData>
            </a:graphic>
          </wp:inline>
        </w:drawing>
      </w:r>
    </w:p>
    <w:p w14:paraId="3C0627A4" w14:textId="77777777"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Tra il 5 e il 23 di giugno è aperta a Carrara, presso il Palazzo Binelli e la Biblioteca civica, una mostra dedicata alle figure e all’eredità di Nello e Carlo Rosselli. Nell’ambito della mostra, il 19 giugno, verrà presentato il volume di Valdo Spini </w:t>
      </w:r>
      <w:r w:rsidRPr="00D16C2B">
        <w:rPr>
          <w:rFonts w:ascii="Times New Roman" w:eastAsia="Times New Roman" w:hAnsi="Times New Roman" w:cs="Times New Roman"/>
          <w:i/>
          <w:iCs/>
          <w:color w:val="333333"/>
          <w:sz w:val="28"/>
          <w:szCs w:val="28"/>
          <w:lang w:eastAsia="it-IT"/>
        </w:rPr>
        <w:t>Carlo e Nello Rosselli. Testimoni di Giustizia e Libertà</w:t>
      </w:r>
      <w:r w:rsidRPr="00D16C2B">
        <w:rPr>
          <w:rFonts w:ascii="Times New Roman" w:eastAsia="Times New Roman" w:hAnsi="Times New Roman" w:cs="Times New Roman"/>
          <w:color w:val="333333"/>
          <w:sz w:val="28"/>
          <w:szCs w:val="28"/>
          <w:lang w:eastAsia="it-IT"/>
        </w:rPr>
        <w:t>, Firenze, Clichy, 2016.</w:t>
      </w:r>
    </w:p>
    <w:p w14:paraId="272D114B" w14:textId="7ED2AE1B" w:rsidR="00C3576F" w:rsidRDefault="00C3576F" w:rsidP="00C3576F">
      <w:pPr>
        <w:shd w:val="clear" w:color="auto" w:fill="FFFFFF"/>
        <w:spacing w:after="150" w:line="240" w:lineRule="auto"/>
        <w:rPr>
          <w:rFonts w:ascii="Helvetica" w:eastAsia="Times New Roman" w:hAnsi="Helvetica" w:cs="Helvetica"/>
          <w:color w:val="333333"/>
          <w:sz w:val="21"/>
          <w:szCs w:val="21"/>
          <w:lang w:eastAsia="it-IT"/>
        </w:rPr>
      </w:pPr>
    </w:p>
    <w:p w14:paraId="481BE5E9"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266C267C"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79594B00"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04E6C40A"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5C5E3C51" w14:textId="01197D32" w:rsidR="00C3576F" w:rsidRPr="00C3576F" w:rsidRDefault="00C3576F" w:rsidP="00C3576F">
      <w:pPr>
        <w:spacing w:after="150" w:line="240" w:lineRule="auto"/>
        <w:outlineLvl w:val="0"/>
        <w:rPr>
          <w:rFonts w:ascii="Georgia" w:eastAsia="Times New Roman" w:hAnsi="Georgia" w:cs="Times New Roman"/>
          <w:kern w:val="36"/>
          <w:sz w:val="54"/>
          <w:szCs w:val="54"/>
          <w:lang w:eastAsia="it-IT"/>
        </w:rPr>
      </w:pPr>
      <w:r w:rsidRPr="00C3576F">
        <w:rPr>
          <w:rFonts w:ascii="Georgia" w:eastAsia="Times New Roman" w:hAnsi="Georgia" w:cs="Times New Roman"/>
          <w:kern w:val="36"/>
          <w:sz w:val="54"/>
          <w:szCs w:val="54"/>
          <w:lang w:eastAsia="it-IT"/>
        </w:rPr>
        <w:lastRenderedPageBreak/>
        <w:t>21 luglio</w:t>
      </w:r>
      <w:r w:rsidR="00D16C2B">
        <w:rPr>
          <w:rFonts w:ascii="Georgia" w:eastAsia="Times New Roman" w:hAnsi="Georgia" w:cs="Times New Roman"/>
          <w:kern w:val="36"/>
          <w:sz w:val="54"/>
          <w:szCs w:val="54"/>
          <w:lang w:eastAsia="it-IT"/>
        </w:rPr>
        <w:t xml:space="preserve"> 2017</w:t>
      </w:r>
      <w:r w:rsidRPr="00C3576F">
        <w:rPr>
          <w:rFonts w:ascii="Georgia" w:eastAsia="Times New Roman" w:hAnsi="Georgia" w:cs="Times New Roman"/>
          <w:kern w:val="36"/>
          <w:sz w:val="54"/>
          <w:szCs w:val="54"/>
          <w:lang w:eastAsia="it-IT"/>
        </w:rPr>
        <w:t xml:space="preserve"> </w:t>
      </w:r>
      <w:r w:rsidR="00D16C2B">
        <w:rPr>
          <w:rFonts w:ascii="Georgia" w:eastAsia="Times New Roman" w:hAnsi="Georgia" w:cs="Times New Roman"/>
          <w:kern w:val="36"/>
          <w:sz w:val="54"/>
          <w:szCs w:val="54"/>
          <w:lang w:eastAsia="it-IT"/>
        </w:rPr>
        <w:t>- A</w:t>
      </w:r>
      <w:r w:rsidRPr="00C3576F">
        <w:rPr>
          <w:rFonts w:ascii="Georgia" w:eastAsia="Times New Roman" w:hAnsi="Georgia" w:cs="Times New Roman"/>
          <w:kern w:val="36"/>
          <w:sz w:val="54"/>
          <w:szCs w:val="54"/>
          <w:lang w:eastAsia="it-IT"/>
        </w:rPr>
        <w:t xml:space="preserve"> Massa una mostra ed un libro per Carlo e Nello Rosselli</w:t>
      </w:r>
    </w:p>
    <w:p w14:paraId="0926B7A8"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66A5E4BF" wp14:editId="006F7FE1">
            <wp:extent cx="2571609" cy="3971925"/>
            <wp:effectExtent l="0" t="0" r="635" b="0"/>
            <wp:docPr id="4" name="Immagine 4" descr="https://www.rosselli.org/wp-content/uploads/2017/07/copertina-carlo-e-nello-rosse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osselli.org/wp-content/uploads/2017/07/copertina-carlo-e-nello-rossell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9564" cy="3999658"/>
                    </a:xfrm>
                    <a:prstGeom prst="rect">
                      <a:avLst/>
                    </a:prstGeom>
                    <a:noFill/>
                    <a:ln>
                      <a:noFill/>
                    </a:ln>
                  </pic:spPr>
                </pic:pic>
              </a:graphicData>
            </a:graphic>
          </wp:inline>
        </w:drawing>
      </w:r>
    </w:p>
    <w:p w14:paraId="2D6068EC" w14:textId="23FB605E"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Massa- Venerdì 21 luglio ore 21 al Rifugio della Martana in via Bigini, in occasione dell’ottantesimo dell’assassinio dei Fratelli Rosselli:</w:t>
      </w:r>
      <w:r w:rsidRPr="00D16C2B">
        <w:rPr>
          <w:rFonts w:ascii="Times New Roman" w:eastAsia="Times New Roman" w:hAnsi="Times New Roman" w:cs="Times New Roman"/>
          <w:color w:val="333333"/>
          <w:sz w:val="28"/>
          <w:szCs w:val="28"/>
          <w:lang w:eastAsia="it-IT"/>
        </w:rPr>
        <w:br/>
        <w:t>Inaugurazione della Mostra storiografica e fotografica sui Fratelli Rosselli e presentazione del libro “Carlo e Nello Rosselli. Testimoni di Giustizia e Libertà”, a cura di Valdo Spini, Clichy editore, Firenze. Ne parleranno con l’autore, Michele Finelli e Stefano Radice</w:t>
      </w:r>
    </w:p>
    <w:p w14:paraId="7DACBA7B" w14:textId="667AF3B2" w:rsidR="00C3576F" w:rsidRPr="00D16C2B" w:rsidRDefault="00C3576F" w:rsidP="00C3576F">
      <w:pPr>
        <w:shd w:val="clear" w:color="auto" w:fill="FFFFFF"/>
        <w:spacing w:after="150" w:line="240" w:lineRule="auto"/>
        <w:rPr>
          <w:rFonts w:ascii="Helvetica" w:eastAsia="Times New Roman" w:hAnsi="Helvetica" w:cs="Helvetica"/>
          <w:color w:val="333333"/>
          <w:sz w:val="28"/>
          <w:szCs w:val="28"/>
          <w:lang w:eastAsia="it-IT"/>
        </w:rPr>
      </w:pPr>
    </w:p>
    <w:p w14:paraId="15E3ECFA" w14:textId="6406E937" w:rsidR="00C3576F" w:rsidRDefault="00C3576F" w:rsidP="00C3576F">
      <w:pPr>
        <w:shd w:val="clear" w:color="auto" w:fill="FFFFFF"/>
        <w:spacing w:after="150" w:line="240" w:lineRule="auto"/>
        <w:rPr>
          <w:rFonts w:ascii="Helvetica" w:eastAsia="Times New Roman" w:hAnsi="Helvetica" w:cs="Helvetica"/>
          <w:color w:val="333333"/>
          <w:sz w:val="21"/>
          <w:szCs w:val="21"/>
          <w:lang w:eastAsia="it-IT"/>
        </w:rPr>
      </w:pPr>
    </w:p>
    <w:p w14:paraId="00CBFDC3"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31877C7E"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1974F27B"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789953A8" w14:textId="77777777" w:rsidR="00C3576F" w:rsidRDefault="00C3576F" w:rsidP="00C3576F">
      <w:pPr>
        <w:spacing w:after="150" w:line="240" w:lineRule="auto"/>
        <w:outlineLvl w:val="0"/>
        <w:rPr>
          <w:rFonts w:ascii="Georgia" w:eastAsia="Times New Roman" w:hAnsi="Georgia" w:cs="Times New Roman"/>
          <w:kern w:val="36"/>
          <w:sz w:val="54"/>
          <w:szCs w:val="54"/>
          <w:lang w:eastAsia="it-IT"/>
        </w:rPr>
      </w:pPr>
    </w:p>
    <w:p w14:paraId="0419240B" w14:textId="6E81C97D"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lastRenderedPageBreak/>
        <w:t xml:space="preserve">8 ottobre 2017 - </w:t>
      </w:r>
      <w:r w:rsidR="00C3576F" w:rsidRPr="00C3576F">
        <w:rPr>
          <w:rFonts w:ascii="Georgia" w:eastAsia="Times New Roman" w:hAnsi="Georgia" w:cs="Times New Roman"/>
          <w:kern w:val="36"/>
          <w:sz w:val="54"/>
          <w:szCs w:val="54"/>
          <w:lang w:eastAsia="it-IT"/>
        </w:rPr>
        <w:t>La mostra sui fratelli Rosselli all’Archivio di Stato di Milano</w:t>
      </w:r>
    </w:p>
    <w:p w14:paraId="33301464"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2E361ACD" wp14:editId="313EC2DC">
            <wp:extent cx="6238875" cy="4150296"/>
            <wp:effectExtent l="0" t="0" r="0" b="3175"/>
            <wp:docPr id="5" name="Immagine 5" descr="https://www.rosselli.org/wp-content/uploads/2017/10/mostra-mil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osselli.org/wp-content/uploads/2017/10/mostra-milan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8888" cy="4170262"/>
                    </a:xfrm>
                    <a:prstGeom prst="rect">
                      <a:avLst/>
                    </a:prstGeom>
                    <a:noFill/>
                    <a:ln>
                      <a:noFill/>
                    </a:ln>
                  </pic:spPr>
                </pic:pic>
              </a:graphicData>
            </a:graphic>
          </wp:inline>
        </w:drawing>
      </w:r>
    </w:p>
    <w:p w14:paraId="36A3128E" w14:textId="77777777" w:rsidR="00D16C2B" w:rsidRPr="00D16C2B" w:rsidRDefault="00D16C2B" w:rsidP="00D16C2B">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A partire da Domenica </w:t>
      </w:r>
      <w:r w:rsidRPr="00D16C2B">
        <w:rPr>
          <w:rFonts w:ascii="Times New Roman" w:eastAsia="Times New Roman" w:hAnsi="Times New Roman" w:cs="Times New Roman"/>
          <w:b/>
          <w:kern w:val="36"/>
          <w:sz w:val="28"/>
          <w:szCs w:val="28"/>
          <w:lang w:eastAsia="it-IT"/>
        </w:rPr>
        <w:t>8 ottobre 2017</w:t>
      </w:r>
      <w:r w:rsidRPr="00D16C2B">
        <w:rPr>
          <w:rFonts w:ascii="Times New Roman" w:eastAsia="Times New Roman" w:hAnsi="Times New Roman" w:cs="Times New Roman"/>
          <w:kern w:val="36"/>
          <w:sz w:val="28"/>
          <w:szCs w:val="28"/>
          <w:lang w:eastAsia="it-IT"/>
        </w:rPr>
        <w:t xml:space="preserve"> l'Archivio di Stato di Milano (via Senato 10) ospita una mostra su Carlo e Nello Rosselli. Nell'ambito della mostra, </w:t>
      </w:r>
      <w:r w:rsidRPr="00D16C2B">
        <w:rPr>
          <w:rFonts w:ascii="Times New Roman" w:eastAsia="Times New Roman" w:hAnsi="Times New Roman" w:cs="Times New Roman"/>
          <w:b/>
          <w:kern w:val="36"/>
          <w:sz w:val="28"/>
          <w:szCs w:val="28"/>
          <w:lang w:eastAsia="it-IT"/>
        </w:rPr>
        <w:t>l'11 ottobre 2017</w:t>
      </w:r>
      <w:r w:rsidRPr="00D16C2B">
        <w:rPr>
          <w:rFonts w:ascii="Times New Roman" w:eastAsia="Times New Roman" w:hAnsi="Times New Roman" w:cs="Times New Roman"/>
          <w:kern w:val="36"/>
          <w:sz w:val="28"/>
          <w:szCs w:val="28"/>
          <w:lang w:eastAsia="it-IT"/>
        </w:rPr>
        <w:t>, alle 15, presso la sala conferenze dell'archivio di Stato, si terrà una conferenza inaugurale. Porteranno il loro saluto Filippo Del Corno (Assessore alla cultura del comune di Milano) e Benedetto Luigi Compagnoni (Direttore Archivio di Stato). Presentazione di Walter Galbusera (Presidente Fondazione Anna Kuliscioff). Interverranno Paolo Bagnoli (Università di Siena), Marina Calloni (Università Milano Bicocca), Nicola Del Corno (Università Milano Statale), Giuliana Nuvoli (Università Milano Statale), Giovanni Scirocco (Università di Bergamo). Conclusioni di Valdo Spini (Presidente Fondazione Circolo Rosselli).</w:t>
      </w:r>
    </w:p>
    <w:p w14:paraId="64376286" w14:textId="77777777" w:rsidR="00D16C2B" w:rsidRDefault="00D16C2B" w:rsidP="00D16C2B">
      <w:pPr>
        <w:spacing w:after="150" w:line="240" w:lineRule="auto"/>
        <w:outlineLvl w:val="0"/>
        <w:rPr>
          <w:rFonts w:ascii="Georgia" w:eastAsia="Times New Roman" w:hAnsi="Georgia" w:cs="Times New Roman"/>
          <w:kern w:val="36"/>
          <w:sz w:val="52"/>
          <w:szCs w:val="52"/>
          <w:lang w:eastAsia="it-IT"/>
        </w:rPr>
      </w:pPr>
    </w:p>
    <w:p w14:paraId="0F432E50" w14:textId="77777777" w:rsidR="00D16C2B" w:rsidRDefault="00D16C2B" w:rsidP="00D16C2B">
      <w:pPr>
        <w:spacing w:after="150" w:line="240" w:lineRule="auto"/>
        <w:outlineLvl w:val="0"/>
        <w:rPr>
          <w:rFonts w:ascii="Georgia" w:eastAsia="Times New Roman" w:hAnsi="Georgia" w:cs="Times New Roman"/>
          <w:kern w:val="36"/>
          <w:sz w:val="52"/>
          <w:szCs w:val="52"/>
          <w:lang w:eastAsia="it-IT"/>
        </w:rPr>
      </w:pPr>
    </w:p>
    <w:p w14:paraId="56CAFE46" w14:textId="3BCBA9F0" w:rsidR="00D16C2B" w:rsidRPr="00D16C2B" w:rsidRDefault="00D16C2B" w:rsidP="00D16C2B">
      <w:pPr>
        <w:spacing w:after="150" w:line="240" w:lineRule="auto"/>
        <w:outlineLvl w:val="0"/>
        <w:rPr>
          <w:rFonts w:ascii="Times New Roman" w:eastAsia="Times New Roman" w:hAnsi="Times New Roman" w:cs="Times New Roman"/>
          <w:kern w:val="36"/>
          <w:sz w:val="24"/>
          <w:szCs w:val="24"/>
          <w:lang w:eastAsia="it-IT"/>
        </w:rPr>
      </w:pPr>
      <w:r>
        <w:rPr>
          <w:rFonts w:ascii="Georgia" w:eastAsia="Times New Roman" w:hAnsi="Georgia" w:cs="Times New Roman"/>
          <w:kern w:val="36"/>
          <w:sz w:val="52"/>
          <w:szCs w:val="52"/>
          <w:lang w:eastAsia="it-IT"/>
        </w:rPr>
        <w:lastRenderedPageBreak/>
        <w:t xml:space="preserve">17 ottobre 2017 - </w:t>
      </w:r>
      <w:r w:rsidRPr="00D16C2B">
        <w:rPr>
          <w:rFonts w:ascii="Georgia" w:eastAsia="Times New Roman" w:hAnsi="Georgia" w:cs="Times New Roman"/>
          <w:kern w:val="36"/>
          <w:sz w:val="52"/>
          <w:szCs w:val="52"/>
          <w:lang w:eastAsia="it-IT"/>
        </w:rPr>
        <w:t>Una mostra e un convegno sull'attualità dei fratelli Rosselli al Senato della Repubblica</w:t>
      </w:r>
    </w:p>
    <w:p w14:paraId="4267C7FB" w14:textId="184EC227" w:rsidR="00095EFE" w:rsidRPr="00D16C2B" w:rsidRDefault="00D16C2B" w:rsidP="00C3576F">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Martedì 17 ottobre 2017, alle ore 15.30, a Roma, presso la Sala degli Atti Parlamentari della Biblioteca del Senato della Repubblica "Giovanni Spadolini" (Piazza della Minerva 38), in occasione dell'inaugurazione della mostra storiografica e fotografica dedicata a Carlo e Nello Rosselli nell'ottantesimo anniversario del loro assassinio, si svolgerà il Convegno "L'attualità dei Rosselli". Indirizzo di saluto di Pietro Grasso (Presidente del Senato della Repubblica). Presiede Valdo Spini (Presidente della Fondazione Circolo Rosselli). Intervengono Franco Marini (Presidente Comitato Anniversari di Interesse Nazionale), Giovanni Belardelli (Università di Perugia), Marco </w:t>
      </w:r>
      <w:proofErr w:type="spellStart"/>
      <w:r w:rsidRPr="00D16C2B">
        <w:rPr>
          <w:rFonts w:ascii="Times New Roman" w:eastAsia="Times New Roman" w:hAnsi="Times New Roman" w:cs="Times New Roman"/>
          <w:kern w:val="36"/>
          <w:sz w:val="28"/>
          <w:szCs w:val="28"/>
          <w:lang w:eastAsia="it-IT"/>
        </w:rPr>
        <w:t>Damilano</w:t>
      </w:r>
      <w:proofErr w:type="spellEnd"/>
      <w:r w:rsidRPr="00D16C2B">
        <w:rPr>
          <w:rFonts w:ascii="Times New Roman" w:eastAsia="Times New Roman" w:hAnsi="Times New Roman" w:cs="Times New Roman"/>
          <w:kern w:val="36"/>
          <w:sz w:val="28"/>
          <w:szCs w:val="28"/>
          <w:lang w:eastAsia="it-IT"/>
        </w:rPr>
        <w:t xml:space="preserve"> (Vide-direttore de l'Espresso), Carlo Galli (Università di Bologna), Marina Giannetto (Sovrintendente archivistico Presidenza della Repubblica), Giovanni Grasso (Saggista).</w:t>
      </w:r>
    </w:p>
    <w:p w14:paraId="207B09EB" w14:textId="77777777" w:rsidR="00D16C2B" w:rsidRPr="00D16C2B" w:rsidRDefault="00D16C2B" w:rsidP="00C3576F">
      <w:pPr>
        <w:spacing w:after="150" w:line="240" w:lineRule="auto"/>
        <w:outlineLvl w:val="0"/>
        <w:rPr>
          <w:rFonts w:ascii="Times New Roman" w:eastAsia="Times New Roman" w:hAnsi="Times New Roman" w:cs="Times New Roman"/>
          <w:kern w:val="36"/>
          <w:sz w:val="24"/>
          <w:szCs w:val="24"/>
          <w:lang w:eastAsia="it-IT"/>
        </w:rPr>
      </w:pPr>
    </w:p>
    <w:p w14:paraId="38236BEA" w14:textId="455BB283"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t xml:space="preserve">16 novembre 2017 - </w:t>
      </w:r>
      <w:r w:rsidR="00C3576F" w:rsidRPr="00C3576F">
        <w:rPr>
          <w:rFonts w:ascii="Georgia" w:eastAsia="Times New Roman" w:hAnsi="Georgia" w:cs="Times New Roman"/>
          <w:kern w:val="36"/>
          <w:sz w:val="54"/>
          <w:szCs w:val="54"/>
          <w:lang w:eastAsia="it-IT"/>
        </w:rPr>
        <w:t>“L’Italia dei Fratelli Rosselli”. Una mostra a Barberino di Mugello</w:t>
      </w:r>
    </w:p>
    <w:p w14:paraId="277B575E"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68F2BB53" wp14:editId="384B6147">
            <wp:extent cx="2904509" cy="3800475"/>
            <wp:effectExtent l="0" t="0" r="0" b="0"/>
            <wp:docPr id="6" name="Immagine 6" descr="https://www.rosselli.org/wp-content/uploads/2017/11/mostra-barberino-c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osselli.org/wp-content/uploads/2017/11/mostra-barberino-con-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662" cy="3826845"/>
                    </a:xfrm>
                    <a:prstGeom prst="rect">
                      <a:avLst/>
                    </a:prstGeom>
                    <a:noFill/>
                    <a:ln>
                      <a:noFill/>
                    </a:ln>
                  </pic:spPr>
                </pic:pic>
              </a:graphicData>
            </a:graphic>
          </wp:inline>
        </w:drawing>
      </w:r>
    </w:p>
    <w:p w14:paraId="2BB8E4BA" w14:textId="6F372DC6" w:rsidR="00C3576F" w:rsidRPr="00D16C2B" w:rsidRDefault="00D16C2B"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lastRenderedPageBreak/>
        <w:t xml:space="preserve">Giovedì </w:t>
      </w:r>
      <w:r w:rsidRPr="00D16C2B">
        <w:rPr>
          <w:rFonts w:ascii="Times New Roman" w:eastAsia="Times New Roman" w:hAnsi="Times New Roman" w:cs="Times New Roman"/>
          <w:b/>
          <w:color w:val="333333"/>
          <w:sz w:val="28"/>
          <w:szCs w:val="28"/>
          <w:lang w:eastAsia="it-IT"/>
        </w:rPr>
        <w:t>16 novembre 2017</w:t>
      </w:r>
      <w:r w:rsidRPr="00D16C2B">
        <w:rPr>
          <w:rFonts w:ascii="Times New Roman" w:eastAsia="Times New Roman" w:hAnsi="Times New Roman" w:cs="Times New Roman"/>
          <w:color w:val="333333"/>
          <w:sz w:val="28"/>
          <w:szCs w:val="28"/>
          <w:lang w:eastAsia="it-IT"/>
        </w:rPr>
        <w:t>, alle ore 21, presso la sala di Palazzo Pretorio di Barberino di Mugello, si inaugurerà la mostra allestita dalla Fondazione Circolo Rosselli per celebrare l’ottantesimo anniversario dell’assassinio di Carlo e Nello Rosselli. Interverrà Valdo Spini, Presidente della Fondazione Circolo Rosselli. La manifestazione è organizzata dalla Fondazione Circolo Rosselli e dalla sezione ANPI di Barberino del Mugello. La mostra rimarrà aperta fino al 2 dicembre.</w:t>
      </w:r>
    </w:p>
    <w:p w14:paraId="71520B50" w14:textId="77777777" w:rsidR="00D16C2B" w:rsidRDefault="00D16C2B" w:rsidP="00C3576F">
      <w:pPr>
        <w:spacing w:after="150" w:line="240" w:lineRule="auto"/>
        <w:outlineLvl w:val="0"/>
        <w:rPr>
          <w:rFonts w:ascii="Times New Roman" w:eastAsia="Times New Roman" w:hAnsi="Times New Roman" w:cs="Times New Roman"/>
          <w:color w:val="000000"/>
          <w:sz w:val="28"/>
          <w:szCs w:val="28"/>
          <w:lang w:eastAsia="it-IT"/>
        </w:rPr>
      </w:pPr>
    </w:p>
    <w:p w14:paraId="0967A96F" w14:textId="13F5D1CF"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Pr>
          <w:rFonts w:ascii="Georgia" w:eastAsia="Times New Roman" w:hAnsi="Georgia" w:cs="Times New Roman"/>
          <w:kern w:val="36"/>
          <w:sz w:val="54"/>
          <w:szCs w:val="54"/>
          <w:lang w:eastAsia="it-IT"/>
        </w:rPr>
        <w:t xml:space="preserve">4 dicembre 2017- </w:t>
      </w:r>
      <w:r w:rsidR="00C3576F" w:rsidRPr="00C3576F">
        <w:rPr>
          <w:rFonts w:ascii="Georgia" w:eastAsia="Times New Roman" w:hAnsi="Georgia" w:cs="Times New Roman"/>
          <w:kern w:val="36"/>
          <w:sz w:val="54"/>
          <w:szCs w:val="54"/>
          <w:lang w:eastAsia="it-IT"/>
        </w:rPr>
        <w:t>La mostra sui fratelli Rosselli all’Istituto Universitario Europeo</w:t>
      </w:r>
    </w:p>
    <w:p w14:paraId="51469462"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29B2C534" wp14:editId="3010C313">
            <wp:extent cx="6448425" cy="4238058"/>
            <wp:effectExtent l="0" t="0" r="0" b="0"/>
            <wp:docPr id="7" name="Immagine 7" descr="https://www.rosselli.org/wp-content/uploads/2017/12/Istituto-Universitario-Europeo-Mostra-Rosse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osselli.org/wp-content/uploads/2017/12/Istituto-Universitario-Europeo-Mostra-Rossell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8376" cy="4257742"/>
                    </a:xfrm>
                    <a:prstGeom prst="rect">
                      <a:avLst/>
                    </a:prstGeom>
                    <a:noFill/>
                    <a:ln>
                      <a:noFill/>
                    </a:ln>
                  </pic:spPr>
                </pic:pic>
              </a:graphicData>
            </a:graphic>
          </wp:inline>
        </w:drawing>
      </w:r>
    </w:p>
    <w:p w14:paraId="413553D9" w14:textId="54EB23B3" w:rsidR="0049647F" w:rsidRPr="0049647F" w:rsidRDefault="00D16C2B" w:rsidP="0049647F">
      <w:pPr>
        <w:spacing w:after="150" w:line="240" w:lineRule="auto"/>
        <w:outlineLvl w:val="0"/>
        <w:rPr>
          <w:rFonts w:ascii="Times New Roman" w:eastAsia="Times New Roman" w:hAnsi="Times New Roman" w:cs="Times New Roman"/>
          <w:kern w:val="36"/>
          <w:sz w:val="28"/>
          <w:szCs w:val="28"/>
          <w:lang w:eastAsia="it-IT"/>
        </w:rPr>
      </w:pPr>
      <w:r w:rsidRPr="00D16C2B">
        <w:rPr>
          <w:rFonts w:ascii="Times New Roman" w:eastAsia="Times New Roman" w:hAnsi="Times New Roman" w:cs="Times New Roman"/>
          <w:kern w:val="36"/>
          <w:sz w:val="28"/>
          <w:szCs w:val="28"/>
          <w:lang w:eastAsia="it-IT"/>
        </w:rPr>
        <w:t xml:space="preserve">Il </w:t>
      </w:r>
      <w:r w:rsidRPr="00D16C2B">
        <w:rPr>
          <w:rFonts w:ascii="Times New Roman" w:eastAsia="Times New Roman" w:hAnsi="Times New Roman" w:cs="Times New Roman"/>
          <w:b/>
          <w:kern w:val="36"/>
          <w:sz w:val="28"/>
          <w:szCs w:val="28"/>
          <w:lang w:eastAsia="it-IT"/>
        </w:rPr>
        <w:t>4 dicembre 2017</w:t>
      </w:r>
      <w:r w:rsidRPr="00D16C2B">
        <w:rPr>
          <w:rFonts w:ascii="Times New Roman" w:eastAsia="Times New Roman" w:hAnsi="Times New Roman" w:cs="Times New Roman"/>
          <w:kern w:val="36"/>
          <w:sz w:val="28"/>
          <w:szCs w:val="28"/>
          <w:lang w:eastAsia="it-IT"/>
        </w:rPr>
        <w:t xml:space="preserve"> alle ore 15 la mostra storico-fotografica sull'80esimo anniversario dell'assassinio di Carlo e Nello Rosselli allestita dalla Fondazione Circolo Rosselli verrà inaugurata all'Istituto Universitario Europeo di Fiesole, presso il complesso di Villa Salviati. Intervengono </w:t>
      </w:r>
      <w:proofErr w:type="spellStart"/>
      <w:r w:rsidRPr="00D16C2B">
        <w:rPr>
          <w:rFonts w:ascii="Times New Roman" w:eastAsia="Times New Roman" w:hAnsi="Times New Roman" w:cs="Times New Roman"/>
          <w:kern w:val="36"/>
          <w:sz w:val="28"/>
          <w:szCs w:val="28"/>
          <w:lang w:eastAsia="it-IT"/>
        </w:rPr>
        <w:t>Renaud</w:t>
      </w:r>
      <w:proofErr w:type="spellEnd"/>
      <w:r w:rsidRPr="00D16C2B">
        <w:rPr>
          <w:rFonts w:ascii="Times New Roman" w:eastAsia="Times New Roman" w:hAnsi="Times New Roman" w:cs="Times New Roman"/>
          <w:kern w:val="36"/>
          <w:sz w:val="28"/>
          <w:szCs w:val="28"/>
          <w:lang w:eastAsia="it-IT"/>
        </w:rPr>
        <w:t xml:space="preserve"> </w:t>
      </w:r>
      <w:proofErr w:type="spellStart"/>
      <w:r w:rsidRPr="00D16C2B">
        <w:rPr>
          <w:rFonts w:ascii="Times New Roman" w:eastAsia="Times New Roman" w:hAnsi="Times New Roman" w:cs="Times New Roman"/>
          <w:kern w:val="36"/>
          <w:sz w:val="28"/>
          <w:szCs w:val="28"/>
          <w:lang w:eastAsia="it-IT"/>
        </w:rPr>
        <w:t>Dehousse</w:t>
      </w:r>
      <w:proofErr w:type="spellEnd"/>
      <w:r w:rsidRPr="00D16C2B">
        <w:rPr>
          <w:rFonts w:ascii="Times New Roman" w:eastAsia="Times New Roman" w:hAnsi="Times New Roman" w:cs="Times New Roman"/>
          <w:kern w:val="36"/>
          <w:sz w:val="28"/>
          <w:szCs w:val="28"/>
          <w:lang w:eastAsia="it-IT"/>
        </w:rPr>
        <w:t xml:space="preserve"> (Presidente Istituto Universitario Europeo), Ariane </w:t>
      </w:r>
      <w:proofErr w:type="spellStart"/>
      <w:r w:rsidRPr="00D16C2B">
        <w:rPr>
          <w:rFonts w:ascii="Times New Roman" w:eastAsia="Times New Roman" w:hAnsi="Times New Roman" w:cs="Times New Roman"/>
          <w:kern w:val="36"/>
          <w:sz w:val="28"/>
          <w:szCs w:val="28"/>
          <w:lang w:eastAsia="it-IT"/>
        </w:rPr>
        <w:t>Landuyt</w:t>
      </w:r>
      <w:proofErr w:type="spellEnd"/>
      <w:r w:rsidRPr="00D16C2B">
        <w:rPr>
          <w:rFonts w:ascii="Times New Roman" w:eastAsia="Times New Roman" w:hAnsi="Times New Roman" w:cs="Times New Roman"/>
          <w:kern w:val="36"/>
          <w:sz w:val="28"/>
          <w:szCs w:val="28"/>
          <w:lang w:eastAsia="it-IT"/>
        </w:rPr>
        <w:t xml:space="preserve"> (Università di Siena), Alessandro Giacone (Università di Grenoble), Valdo Spini (Presidente della Fondazione Circolo Rosselli), Eric </w:t>
      </w:r>
      <w:proofErr w:type="spellStart"/>
      <w:r w:rsidRPr="00D16C2B">
        <w:rPr>
          <w:rFonts w:ascii="Times New Roman" w:eastAsia="Times New Roman" w:hAnsi="Times New Roman" w:cs="Times New Roman"/>
          <w:kern w:val="36"/>
          <w:sz w:val="28"/>
          <w:szCs w:val="28"/>
          <w:lang w:eastAsia="it-IT"/>
        </w:rPr>
        <w:t>Vial</w:t>
      </w:r>
      <w:proofErr w:type="spellEnd"/>
      <w:r w:rsidRPr="00D16C2B">
        <w:rPr>
          <w:rFonts w:ascii="Times New Roman" w:eastAsia="Times New Roman" w:hAnsi="Times New Roman" w:cs="Times New Roman"/>
          <w:kern w:val="36"/>
          <w:sz w:val="28"/>
          <w:szCs w:val="28"/>
          <w:lang w:eastAsia="it-IT"/>
        </w:rPr>
        <w:t xml:space="preserve"> (Università di Parigi </w:t>
      </w:r>
      <w:proofErr w:type="spellStart"/>
      <w:r w:rsidRPr="00D16C2B">
        <w:rPr>
          <w:rFonts w:ascii="Times New Roman" w:eastAsia="Times New Roman" w:hAnsi="Times New Roman" w:cs="Times New Roman"/>
          <w:kern w:val="36"/>
          <w:sz w:val="28"/>
          <w:szCs w:val="28"/>
          <w:lang w:eastAsia="it-IT"/>
        </w:rPr>
        <w:t>Cergy-Pontoise</w:t>
      </w:r>
      <w:proofErr w:type="spellEnd"/>
      <w:r w:rsidRPr="00D16C2B">
        <w:rPr>
          <w:rFonts w:ascii="Times New Roman" w:eastAsia="Times New Roman" w:hAnsi="Times New Roman" w:cs="Times New Roman"/>
          <w:kern w:val="36"/>
          <w:sz w:val="28"/>
          <w:szCs w:val="28"/>
          <w:lang w:eastAsia="it-IT"/>
        </w:rPr>
        <w:t xml:space="preserve">).  Nell’occasione verrà presentato il fascicolo dei Quaderni del Circolo Rosselli, n. 2-3/2017, Carlo e Nello Rosselli nell’80° </w:t>
      </w:r>
      <w:r w:rsidRPr="00D16C2B">
        <w:rPr>
          <w:rFonts w:ascii="Times New Roman" w:eastAsia="Times New Roman" w:hAnsi="Times New Roman" w:cs="Times New Roman"/>
          <w:kern w:val="36"/>
          <w:sz w:val="28"/>
          <w:szCs w:val="28"/>
          <w:lang w:eastAsia="it-IT"/>
        </w:rPr>
        <w:lastRenderedPageBreak/>
        <w:t xml:space="preserve">dell’assassinio. Atti del Convegno internazionale di Parigi (6 giugno 2017), a cura di A. Giacone e </w:t>
      </w:r>
      <w:proofErr w:type="spellStart"/>
      <w:r w:rsidRPr="00D16C2B">
        <w:rPr>
          <w:rFonts w:ascii="Times New Roman" w:eastAsia="Times New Roman" w:hAnsi="Times New Roman" w:cs="Times New Roman"/>
          <w:kern w:val="36"/>
          <w:sz w:val="28"/>
          <w:szCs w:val="28"/>
          <w:lang w:eastAsia="it-IT"/>
        </w:rPr>
        <w:t>E</w:t>
      </w:r>
      <w:proofErr w:type="spellEnd"/>
      <w:r w:rsidRPr="00D16C2B">
        <w:rPr>
          <w:rFonts w:ascii="Times New Roman" w:eastAsia="Times New Roman" w:hAnsi="Times New Roman" w:cs="Times New Roman"/>
          <w:kern w:val="36"/>
          <w:sz w:val="28"/>
          <w:szCs w:val="28"/>
          <w:lang w:eastAsia="it-IT"/>
        </w:rPr>
        <w:t xml:space="preserve">. </w:t>
      </w:r>
      <w:proofErr w:type="spellStart"/>
      <w:r w:rsidRPr="00D16C2B">
        <w:rPr>
          <w:rFonts w:ascii="Times New Roman" w:eastAsia="Times New Roman" w:hAnsi="Times New Roman" w:cs="Times New Roman"/>
          <w:kern w:val="36"/>
          <w:sz w:val="28"/>
          <w:szCs w:val="28"/>
          <w:lang w:eastAsia="it-IT"/>
        </w:rPr>
        <w:t>Vial</w:t>
      </w:r>
      <w:proofErr w:type="spellEnd"/>
      <w:r w:rsidRPr="00D16C2B">
        <w:rPr>
          <w:rFonts w:ascii="Times New Roman" w:eastAsia="Times New Roman" w:hAnsi="Times New Roman" w:cs="Times New Roman"/>
          <w:kern w:val="36"/>
          <w:sz w:val="28"/>
          <w:szCs w:val="28"/>
          <w:lang w:eastAsia="it-IT"/>
        </w:rPr>
        <w:t>. I Quaderni del Circolo Rosselli sono editi da Pacini editore (Pisa).</w:t>
      </w:r>
    </w:p>
    <w:p w14:paraId="348CEB3A" w14:textId="79BC4B0E" w:rsidR="0049647F" w:rsidRPr="0049647F" w:rsidRDefault="0049647F" w:rsidP="0049647F">
      <w:pPr>
        <w:pStyle w:val="Paragrafoelenco"/>
        <w:numPr>
          <w:ilvl w:val="0"/>
          <w:numId w:val="2"/>
        </w:numPr>
        <w:rPr>
          <w:rFonts w:ascii="Georgia" w:eastAsia="Calibri" w:hAnsi="Georgia" w:cs="Times New Roman"/>
          <w:sz w:val="52"/>
          <w:szCs w:val="52"/>
        </w:rPr>
      </w:pPr>
      <w:bookmarkStart w:id="0" w:name="_GoBack"/>
      <w:bookmarkEnd w:id="0"/>
      <w:r w:rsidRPr="0049647F">
        <w:rPr>
          <w:rFonts w:ascii="Georgia" w:eastAsia="Calibri" w:hAnsi="Georgia" w:cs="Times New Roman"/>
          <w:sz w:val="52"/>
          <w:szCs w:val="52"/>
        </w:rPr>
        <w:t xml:space="preserve">aprile 2018 </w:t>
      </w:r>
    </w:p>
    <w:p w14:paraId="34FD4AAE" w14:textId="462001A0" w:rsidR="0049647F" w:rsidRPr="0049647F" w:rsidRDefault="0049647F" w:rsidP="0049647F">
      <w:pPr>
        <w:rPr>
          <w:rFonts w:ascii="Times New Roman" w:hAnsi="Times New Roman" w:cs="Times New Roman"/>
          <w:sz w:val="28"/>
          <w:szCs w:val="28"/>
        </w:rPr>
      </w:pPr>
      <w:r w:rsidRPr="0049647F">
        <w:rPr>
          <w:rFonts w:ascii="Times New Roman" w:hAnsi="Times New Roman" w:cs="Times New Roman"/>
          <w:sz w:val="28"/>
          <w:szCs w:val="28"/>
        </w:rPr>
        <w:t xml:space="preserve">Mostra Rosselli - </w:t>
      </w:r>
      <w:r w:rsidRPr="0049647F">
        <w:rPr>
          <w:rFonts w:ascii="Times New Roman" w:hAnsi="Times New Roman" w:cs="Times New Roman"/>
          <w:sz w:val="28"/>
          <w:szCs w:val="28"/>
        </w:rPr>
        <w:t xml:space="preserve">intervento all’ANPI Castello per la proiezione del film “Il delitto Matteotti”, ore 21 </w:t>
      </w:r>
    </w:p>
    <w:p w14:paraId="5631CBF6"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4EDA6B2C" w14:textId="606678B6" w:rsidR="00C3576F" w:rsidRPr="00C3576F" w:rsidRDefault="00C3576F" w:rsidP="00C3576F">
      <w:pPr>
        <w:spacing w:after="150" w:line="240" w:lineRule="auto"/>
        <w:outlineLvl w:val="0"/>
        <w:rPr>
          <w:rFonts w:ascii="Georgia" w:eastAsia="Times New Roman" w:hAnsi="Georgia" w:cs="Times New Roman"/>
          <w:kern w:val="36"/>
          <w:sz w:val="54"/>
          <w:szCs w:val="54"/>
          <w:lang w:eastAsia="it-IT"/>
        </w:rPr>
      </w:pPr>
      <w:r w:rsidRPr="00C3576F">
        <w:rPr>
          <w:rFonts w:ascii="Georgia" w:eastAsia="Times New Roman" w:hAnsi="Georgia" w:cs="Times New Roman"/>
          <w:kern w:val="36"/>
          <w:sz w:val="54"/>
          <w:szCs w:val="54"/>
          <w:lang w:eastAsia="it-IT"/>
        </w:rPr>
        <w:t xml:space="preserve">25 Aprile </w:t>
      </w:r>
      <w:r w:rsidR="00D16C2B">
        <w:rPr>
          <w:rFonts w:ascii="Georgia" w:eastAsia="Times New Roman" w:hAnsi="Georgia" w:cs="Times New Roman"/>
          <w:kern w:val="36"/>
          <w:sz w:val="54"/>
          <w:szCs w:val="54"/>
          <w:lang w:eastAsia="it-IT"/>
        </w:rPr>
        <w:t xml:space="preserve">2018 </w:t>
      </w:r>
      <w:r w:rsidRPr="00C3576F">
        <w:rPr>
          <w:rFonts w:ascii="Georgia" w:eastAsia="Times New Roman" w:hAnsi="Georgia" w:cs="Times New Roman"/>
          <w:kern w:val="36"/>
          <w:sz w:val="54"/>
          <w:szCs w:val="54"/>
          <w:lang w:eastAsia="it-IT"/>
        </w:rPr>
        <w:t>– Celebrazioni ufficiali a Siena e inaugurazione della Mostra Rosselli</w:t>
      </w:r>
    </w:p>
    <w:p w14:paraId="53E9DB8A"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5ECA3F39" wp14:editId="3BD4E9BE">
            <wp:extent cx="3895566" cy="5579959"/>
            <wp:effectExtent l="0" t="0" r="0" b="1905"/>
            <wp:docPr id="11" name="Immagine 11" descr="https://www.rosselli.org/wp-content/uploads/2018/04/25-aprile-Si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osselli.org/wp-content/uploads/2018/04/25-aprile-Sien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3662" cy="5605880"/>
                    </a:xfrm>
                    <a:prstGeom prst="rect">
                      <a:avLst/>
                    </a:prstGeom>
                    <a:noFill/>
                    <a:ln>
                      <a:noFill/>
                    </a:ln>
                  </pic:spPr>
                </pic:pic>
              </a:graphicData>
            </a:graphic>
          </wp:inline>
        </w:drawing>
      </w:r>
    </w:p>
    <w:p w14:paraId="4D98177F" w14:textId="5DA134B7" w:rsidR="00C3576F" w:rsidRPr="00095EFE"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095EFE">
        <w:rPr>
          <w:rFonts w:ascii="Times New Roman" w:eastAsia="Times New Roman" w:hAnsi="Times New Roman" w:cs="Times New Roman"/>
          <w:color w:val="333333"/>
          <w:sz w:val="28"/>
          <w:szCs w:val="28"/>
          <w:lang w:eastAsia="it-IT"/>
        </w:rPr>
        <w:lastRenderedPageBreak/>
        <w:t>Il </w:t>
      </w:r>
      <w:r w:rsidRPr="00095EFE">
        <w:rPr>
          <w:rFonts w:ascii="Times New Roman" w:eastAsia="Times New Roman" w:hAnsi="Times New Roman" w:cs="Times New Roman"/>
          <w:b/>
          <w:bCs/>
          <w:color w:val="333333"/>
          <w:sz w:val="28"/>
          <w:szCs w:val="28"/>
          <w:lang w:eastAsia="it-IT"/>
        </w:rPr>
        <w:t>25 Aprile</w:t>
      </w:r>
      <w:r w:rsidR="00D16C2B">
        <w:rPr>
          <w:rFonts w:ascii="Times New Roman" w:eastAsia="Times New Roman" w:hAnsi="Times New Roman" w:cs="Times New Roman"/>
          <w:b/>
          <w:bCs/>
          <w:color w:val="333333"/>
          <w:sz w:val="28"/>
          <w:szCs w:val="28"/>
          <w:lang w:eastAsia="it-IT"/>
        </w:rPr>
        <w:t xml:space="preserve"> 2018</w:t>
      </w:r>
      <w:r w:rsidRPr="00095EFE">
        <w:rPr>
          <w:rFonts w:ascii="Times New Roman" w:eastAsia="Times New Roman" w:hAnsi="Times New Roman" w:cs="Times New Roman"/>
          <w:color w:val="333333"/>
          <w:sz w:val="28"/>
          <w:szCs w:val="28"/>
          <w:lang w:eastAsia="it-IT"/>
        </w:rPr>
        <w:t>, in occasione della Festa della Liberazione, il presidente della Fondazione Circolo Rosselli, </w:t>
      </w:r>
      <w:r w:rsidRPr="00095EFE">
        <w:rPr>
          <w:rFonts w:ascii="Times New Roman" w:eastAsia="Times New Roman" w:hAnsi="Times New Roman" w:cs="Times New Roman"/>
          <w:b/>
          <w:bCs/>
          <w:color w:val="333333"/>
          <w:sz w:val="28"/>
          <w:szCs w:val="28"/>
          <w:lang w:eastAsia="it-IT"/>
        </w:rPr>
        <w:t>Valdo Spini</w:t>
      </w:r>
      <w:r w:rsidRPr="00095EFE">
        <w:rPr>
          <w:rFonts w:ascii="Times New Roman" w:eastAsia="Times New Roman" w:hAnsi="Times New Roman" w:cs="Times New Roman"/>
          <w:color w:val="333333"/>
          <w:sz w:val="28"/>
          <w:szCs w:val="28"/>
          <w:lang w:eastAsia="it-IT"/>
        </w:rPr>
        <w:t>, interverrà alle celebrazioni ufficiali del Comune di Siena a partire dalle </w:t>
      </w:r>
      <w:r w:rsidRPr="00095EFE">
        <w:rPr>
          <w:rFonts w:ascii="Times New Roman" w:eastAsia="Times New Roman" w:hAnsi="Times New Roman" w:cs="Times New Roman"/>
          <w:b/>
          <w:bCs/>
          <w:color w:val="333333"/>
          <w:sz w:val="28"/>
          <w:szCs w:val="28"/>
          <w:lang w:eastAsia="it-IT"/>
        </w:rPr>
        <w:t>15:45</w:t>
      </w:r>
      <w:r w:rsidRPr="00095EFE">
        <w:rPr>
          <w:rFonts w:ascii="Times New Roman" w:eastAsia="Times New Roman" w:hAnsi="Times New Roman" w:cs="Times New Roman"/>
          <w:color w:val="333333"/>
          <w:sz w:val="28"/>
          <w:szCs w:val="28"/>
          <w:lang w:eastAsia="it-IT"/>
        </w:rPr>
        <w:t>, con la deposizione della corona e l’onore ai caduti al monumento dei Giardini La Lizza. A seguire il corteo e la cerimonia ufficiale, che avrà inizio in Piazza del Campo alle </w:t>
      </w:r>
      <w:r w:rsidRPr="00095EFE">
        <w:rPr>
          <w:rFonts w:ascii="Times New Roman" w:eastAsia="Times New Roman" w:hAnsi="Times New Roman" w:cs="Times New Roman"/>
          <w:b/>
          <w:bCs/>
          <w:color w:val="333333"/>
          <w:sz w:val="28"/>
          <w:szCs w:val="28"/>
          <w:lang w:eastAsia="it-IT"/>
        </w:rPr>
        <w:t>16:45</w:t>
      </w:r>
      <w:r w:rsidRPr="00095EFE">
        <w:rPr>
          <w:rFonts w:ascii="Times New Roman" w:eastAsia="Times New Roman" w:hAnsi="Times New Roman" w:cs="Times New Roman"/>
          <w:color w:val="333333"/>
          <w:sz w:val="28"/>
          <w:szCs w:val="28"/>
          <w:lang w:eastAsia="it-IT"/>
        </w:rPr>
        <w:t>, dove è previsto un intervento pubblico di Spini assieme al sindaco di Siena, </w:t>
      </w:r>
      <w:r w:rsidRPr="00095EFE">
        <w:rPr>
          <w:rFonts w:ascii="Times New Roman" w:eastAsia="Times New Roman" w:hAnsi="Times New Roman" w:cs="Times New Roman"/>
          <w:b/>
          <w:bCs/>
          <w:color w:val="333333"/>
          <w:sz w:val="28"/>
          <w:szCs w:val="28"/>
          <w:lang w:eastAsia="it-IT"/>
        </w:rPr>
        <w:t>Bruno Valentini</w:t>
      </w:r>
      <w:r w:rsidRPr="00095EFE">
        <w:rPr>
          <w:rFonts w:ascii="Times New Roman" w:eastAsia="Times New Roman" w:hAnsi="Times New Roman" w:cs="Times New Roman"/>
          <w:color w:val="333333"/>
          <w:sz w:val="28"/>
          <w:szCs w:val="28"/>
          <w:lang w:eastAsia="it-IT"/>
        </w:rPr>
        <w:t>, al presidente della Provincia di Siena, </w:t>
      </w:r>
      <w:r w:rsidRPr="00095EFE">
        <w:rPr>
          <w:rFonts w:ascii="Times New Roman" w:eastAsia="Times New Roman" w:hAnsi="Times New Roman" w:cs="Times New Roman"/>
          <w:b/>
          <w:bCs/>
          <w:color w:val="333333"/>
          <w:sz w:val="28"/>
          <w:szCs w:val="28"/>
          <w:lang w:eastAsia="it-IT"/>
        </w:rPr>
        <w:t>Fabrizio Nepi</w:t>
      </w:r>
      <w:r w:rsidRPr="00095EFE">
        <w:rPr>
          <w:rFonts w:ascii="Times New Roman" w:eastAsia="Times New Roman" w:hAnsi="Times New Roman" w:cs="Times New Roman"/>
          <w:color w:val="333333"/>
          <w:sz w:val="28"/>
          <w:szCs w:val="28"/>
          <w:lang w:eastAsia="it-IT"/>
        </w:rPr>
        <w:t> e alla presidente provinciale di ANPI, </w:t>
      </w:r>
      <w:r w:rsidRPr="00095EFE">
        <w:rPr>
          <w:rFonts w:ascii="Times New Roman" w:eastAsia="Times New Roman" w:hAnsi="Times New Roman" w:cs="Times New Roman"/>
          <w:b/>
          <w:bCs/>
          <w:color w:val="333333"/>
          <w:sz w:val="28"/>
          <w:szCs w:val="28"/>
          <w:lang w:eastAsia="it-IT"/>
        </w:rPr>
        <w:t>Silvia Folchi</w:t>
      </w:r>
      <w:r w:rsidRPr="00095EFE">
        <w:rPr>
          <w:rFonts w:ascii="Times New Roman" w:eastAsia="Times New Roman" w:hAnsi="Times New Roman" w:cs="Times New Roman"/>
          <w:color w:val="333333"/>
          <w:sz w:val="28"/>
          <w:szCs w:val="28"/>
          <w:lang w:eastAsia="it-IT"/>
        </w:rPr>
        <w:t>.</w:t>
      </w:r>
      <w:r w:rsidRPr="00095EFE">
        <w:rPr>
          <w:rFonts w:ascii="Times New Roman" w:eastAsia="Times New Roman" w:hAnsi="Times New Roman" w:cs="Times New Roman"/>
          <w:color w:val="333333"/>
          <w:sz w:val="28"/>
          <w:szCs w:val="28"/>
          <w:lang w:eastAsia="it-IT"/>
        </w:rPr>
        <w:br/>
        <w:t>Alle </w:t>
      </w:r>
      <w:r w:rsidRPr="00095EFE">
        <w:rPr>
          <w:rFonts w:ascii="Times New Roman" w:eastAsia="Times New Roman" w:hAnsi="Times New Roman" w:cs="Times New Roman"/>
          <w:b/>
          <w:bCs/>
          <w:color w:val="333333"/>
          <w:sz w:val="28"/>
          <w:szCs w:val="28"/>
          <w:lang w:eastAsia="it-IT"/>
        </w:rPr>
        <w:t>17:30</w:t>
      </w:r>
      <w:r w:rsidRPr="00095EFE">
        <w:rPr>
          <w:rFonts w:ascii="Times New Roman" w:eastAsia="Times New Roman" w:hAnsi="Times New Roman" w:cs="Times New Roman"/>
          <w:color w:val="333333"/>
          <w:sz w:val="28"/>
          <w:szCs w:val="28"/>
          <w:lang w:eastAsia="it-IT"/>
        </w:rPr>
        <w:t> sarà poi inaugurata nel </w:t>
      </w:r>
      <w:r w:rsidRPr="00095EFE">
        <w:rPr>
          <w:rFonts w:ascii="Times New Roman" w:eastAsia="Times New Roman" w:hAnsi="Times New Roman" w:cs="Times New Roman"/>
          <w:b/>
          <w:bCs/>
          <w:color w:val="333333"/>
          <w:sz w:val="28"/>
          <w:szCs w:val="28"/>
          <w:lang w:eastAsia="it-IT"/>
        </w:rPr>
        <w:t>Cortile del Podestà</w:t>
      </w:r>
      <w:r w:rsidRPr="00095EFE">
        <w:rPr>
          <w:rFonts w:ascii="Times New Roman" w:eastAsia="Times New Roman" w:hAnsi="Times New Roman" w:cs="Times New Roman"/>
          <w:color w:val="333333"/>
          <w:sz w:val="28"/>
          <w:szCs w:val="28"/>
          <w:lang w:eastAsia="it-IT"/>
        </w:rPr>
        <w:t> la nostra mostra sui Rosselli </w:t>
      </w:r>
      <w:r w:rsidRPr="00095EFE">
        <w:rPr>
          <w:rFonts w:ascii="Times New Roman" w:eastAsia="Times New Roman" w:hAnsi="Times New Roman" w:cs="Times New Roman"/>
          <w:b/>
          <w:bCs/>
          <w:color w:val="333333"/>
          <w:sz w:val="28"/>
          <w:szCs w:val="28"/>
          <w:lang w:eastAsia="it-IT"/>
        </w:rPr>
        <w:t>“Carlo e Nello Rosselli: 1937-2017”. </w:t>
      </w:r>
    </w:p>
    <w:p w14:paraId="046188A3"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4D37633D" w14:textId="0FEBDB34" w:rsidR="00C3576F" w:rsidRPr="00C3576F" w:rsidRDefault="00D16C2B" w:rsidP="00C3576F">
      <w:pPr>
        <w:spacing w:after="150" w:line="240" w:lineRule="auto"/>
        <w:outlineLvl w:val="0"/>
        <w:rPr>
          <w:rFonts w:ascii="Georgia" w:eastAsia="Times New Roman" w:hAnsi="Georgia" w:cs="Times New Roman"/>
          <w:kern w:val="36"/>
          <w:sz w:val="54"/>
          <w:szCs w:val="54"/>
          <w:lang w:eastAsia="it-IT"/>
        </w:rPr>
      </w:pPr>
      <w:r w:rsidRPr="00C3576F">
        <w:rPr>
          <w:rFonts w:ascii="Georgia" w:eastAsia="Times New Roman" w:hAnsi="Georgia" w:cs="Times New Roman"/>
          <w:kern w:val="36"/>
          <w:sz w:val="54"/>
          <w:szCs w:val="54"/>
          <w:lang w:eastAsia="it-IT"/>
        </w:rPr>
        <w:t>4 giugno 2018</w:t>
      </w:r>
      <w:r>
        <w:rPr>
          <w:rFonts w:ascii="Georgia" w:eastAsia="Times New Roman" w:hAnsi="Georgia" w:cs="Times New Roman"/>
          <w:kern w:val="36"/>
          <w:sz w:val="54"/>
          <w:szCs w:val="54"/>
          <w:lang w:eastAsia="it-IT"/>
        </w:rPr>
        <w:t xml:space="preserve">- </w:t>
      </w:r>
      <w:r w:rsidR="00C3576F" w:rsidRPr="00C3576F">
        <w:rPr>
          <w:rFonts w:ascii="Georgia" w:eastAsia="Times New Roman" w:hAnsi="Georgia" w:cs="Times New Roman"/>
          <w:kern w:val="36"/>
          <w:sz w:val="54"/>
          <w:szCs w:val="54"/>
          <w:lang w:eastAsia="it-IT"/>
        </w:rPr>
        <w:t xml:space="preserve">Conferenza sull’attualità dei Rosselli e mostra a Forlì </w:t>
      </w:r>
    </w:p>
    <w:p w14:paraId="21B384D0" w14:textId="77777777" w:rsidR="00095EFE" w:rsidRDefault="00C3576F" w:rsidP="00095EFE">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lastRenderedPageBreak/>
        <w:drawing>
          <wp:inline distT="0" distB="0" distL="0" distR="0" wp14:anchorId="7F5DA573" wp14:editId="252F9993">
            <wp:extent cx="3102173" cy="5514975"/>
            <wp:effectExtent l="0" t="0" r="3175" b="0"/>
            <wp:docPr id="8" name="Immagine 8" descr="https://www.rosselli.org/wp-content/uploads/2017/10/17-ottobre-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osselli.org/wp-content/uploads/2017/10/17-ottobre-foto-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97" cy="5531728"/>
                    </a:xfrm>
                    <a:prstGeom prst="rect">
                      <a:avLst/>
                    </a:prstGeom>
                    <a:noFill/>
                    <a:ln>
                      <a:noFill/>
                    </a:ln>
                  </pic:spPr>
                </pic:pic>
              </a:graphicData>
            </a:graphic>
          </wp:inline>
        </w:drawing>
      </w:r>
    </w:p>
    <w:p w14:paraId="340A81AD" w14:textId="7EFAD5F5" w:rsidR="00095EFE" w:rsidRPr="00095EFE" w:rsidRDefault="00095EFE" w:rsidP="00095EFE">
      <w:pPr>
        <w:shd w:val="clear" w:color="auto" w:fill="FFFFFF"/>
        <w:spacing w:line="240" w:lineRule="auto"/>
        <w:rPr>
          <w:rFonts w:ascii="Helvetica" w:eastAsia="Times New Roman" w:hAnsi="Helvetica" w:cs="Helvetica"/>
          <w:color w:val="333333"/>
          <w:sz w:val="21"/>
          <w:szCs w:val="21"/>
          <w:lang w:eastAsia="it-IT"/>
        </w:rPr>
      </w:pPr>
      <w:r w:rsidRPr="00843997">
        <w:rPr>
          <w:rFonts w:ascii="Times New Roman" w:eastAsia="Times New Roman" w:hAnsi="Times New Roman" w:cs="Times New Roman"/>
          <w:b/>
          <w:bCs/>
          <w:color w:val="333333"/>
          <w:sz w:val="28"/>
          <w:szCs w:val="28"/>
          <w:lang w:eastAsia="it-IT"/>
        </w:rPr>
        <w:t>Lunedì 4 giugno 2018 </w:t>
      </w:r>
      <w:r w:rsidRPr="00843997">
        <w:rPr>
          <w:rFonts w:ascii="Times New Roman" w:eastAsia="Times New Roman" w:hAnsi="Times New Roman" w:cs="Times New Roman"/>
          <w:color w:val="333333"/>
          <w:sz w:val="28"/>
          <w:szCs w:val="28"/>
          <w:lang w:eastAsia="it-IT"/>
        </w:rPr>
        <w:t>alle ore </w:t>
      </w:r>
      <w:r w:rsidRPr="00843997">
        <w:rPr>
          <w:rFonts w:ascii="Times New Roman" w:eastAsia="Times New Roman" w:hAnsi="Times New Roman" w:cs="Times New Roman"/>
          <w:b/>
          <w:bCs/>
          <w:color w:val="333333"/>
          <w:sz w:val="28"/>
          <w:szCs w:val="28"/>
          <w:lang w:eastAsia="it-IT"/>
        </w:rPr>
        <w:t>20:30</w:t>
      </w:r>
      <w:r w:rsidRPr="00843997">
        <w:rPr>
          <w:rFonts w:ascii="Times New Roman" w:eastAsia="Times New Roman" w:hAnsi="Times New Roman" w:cs="Times New Roman"/>
          <w:color w:val="333333"/>
          <w:sz w:val="28"/>
          <w:szCs w:val="28"/>
          <w:lang w:eastAsia="it-IT"/>
        </w:rPr>
        <w:t> presso la </w:t>
      </w:r>
      <w:r w:rsidRPr="00843997">
        <w:rPr>
          <w:rFonts w:ascii="Times New Roman" w:eastAsia="Times New Roman" w:hAnsi="Times New Roman" w:cs="Times New Roman"/>
          <w:b/>
          <w:bCs/>
          <w:color w:val="333333"/>
          <w:sz w:val="28"/>
          <w:szCs w:val="28"/>
          <w:lang w:eastAsia="it-IT"/>
        </w:rPr>
        <w:t>Sala Albertini</w:t>
      </w:r>
      <w:r w:rsidRPr="00843997">
        <w:rPr>
          <w:rFonts w:ascii="Times New Roman" w:eastAsia="Times New Roman" w:hAnsi="Times New Roman" w:cs="Times New Roman"/>
          <w:color w:val="333333"/>
          <w:sz w:val="28"/>
          <w:szCs w:val="28"/>
          <w:lang w:eastAsia="it-IT"/>
        </w:rPr>
        <w:t> in </w:t>
      </w:r>
      <w:r w:rsidRPr="00843997">
        <w:rPr>
          <w:rFonts w:ascii="Times New Roman" w:eastAsia="Times New Roman" w:hAnsi="Times New Roman" w:cs="Times New Roman"/>
          <w:b/>
          <w:bCs/>
          <w:color w:val="333333"/>
          <w:sz w:val="28"/>
          <w:szCs w:val="28"/>
          <w:lang w:eastAsia="it-IT"/>
        </w:rPr>
        <w:t xml:space="preserve">Piazza Aurelio </w:t>
      </w:r>
      <w:proofErr w:type="spellStart"/>
      <w:r w:rsidRPr="00843997">
        <w:rPr>
          <w:rFonts w:ascii="Times New Roman" w:eastAsia="Times New Roman" w:hAnsi="Times New Roman" w:cs="Times New Roman"/>
          <w:b/>
          <w:bCs/>
          <w:color w:val="333333"/>
          <w:sz w:val="28"/>
          <w:szCs w:val="28"/>
          <w:lang w:eastAsia="it-IT"/>
        </w:rPr>
        <w:t>Saffi</w:t>
      </w:r>
      <w:proofErr w:type="spellEnd"/>
      <w:r w:rsidRPr="00843997">
        <w:rPr>
          <w:rFonts w:ascii="Times New Roman" w:eastAsia="Times New Roman" w:hAnsi="Times New Roman" w:cs="Times New Roman"/>
          <w:color w:val="333333"/>
          <w:sz w:val="28"/>
          <w:szCs w:val="28"/>
          <w:lang w:eastAsia="it-IT"/>
        </w:rPr>
        <w:t>, </w:t>
      </w:r>
      <w:r w:rsidRPr="00843997">
        <w:rPr>
          <w:rFonts w:ascii="Times New Roman" w:eastAsia="Times New Roman" w:hAnsi="Times New Roman" w:cs="Times New Roman"/>
          <w:b/>
          <w:bCs/>
          <w:color w:val="333333"/>
          <w:sz w:val="28"/>
          <w:szCs w:val="28"/>
          <w:lang w:eastAsia="it-IT"/>
        </w:rPr>
        <w:t>Forlì</w:t>
      </w:r>
      <w:r w:rsidRPr="00843997">
        <w:rPr>
          <w:rFonts w:ascii="Times New Roman" w:eastAsia="Times New Roman" w:hAnsi="Times New Roman" w:cs="Times New Roman"/>
          <w:color w:val="333333"/>
          <w:sz w:val="28"/>
          <w:szCs w:val="28"/>
          <w:lang w:eastAsia="it-IT"/>
        </w:rPr>
        <w:t>, il presidente della Fondazione Circolo Rosselli, </w:t>
      </w:r>
      <w:r w:rsidRPr="00843997">
        <w:rPr>
          <w:rFonts w:ascii="Times New Roman" w:eastAsia="Times New Roman" w:hAnsi="Times New Roman" w:cs="Times New Roman"/>
          <w:b/>
          <w:bCs/>
          <w:color w:val="339966"/>
          <w:sz w:val="28"/>
          <w:szCs w:val="28"/>
          <w:lang w:eastAsia="it-IT"/>
        </w:rPr>
        <w:t>Valdo Spini</w:t>
      </w:r>
      <w:r w:rsidRPr="00843997">
        <w:rPr>
          <w:rFonts w:ascii="Times New Roman" w:eastAsia="Times New Roman" w:hAnsi="Times New Roman" w:cs="Times New Roman"/>
          <w:color w:val="333333"/>
          <w:sz w:val="28"/>
          <w:szCs w:val="28"/>
          <w:lang w:eastAsia="it-IT"/>
        </w:rPr>
        <w:t>, terrà una conferenza sull'</w:t>
      </w:r>
      <w:r w:rsidRPr="00843997">
        <w:rPr>
          <w:rFonts w:ascii="Times New Roman" w:eastAsia="Times New Roman" w:hAnsi="Times New Roman" w:cs="Times New Roman"/>
          <w:b/>
          <w:bCs/>
          <w:color w:val="333333"/>
          <w:sz w:val="28"/>
          <w:szCs w:val="28"/>
          <w:lang w:eastAsia="it-IT"/>
        </w:rPr>
        <w:t>attualità dei Rosselli</w:t>
      </w:r>
      <w:r w:rsidRPr="00843997">
        <w:rPr>
          <w:rFonts w:ascii="Times New Roman" w:eastAsia="Times New Roman" w:hAnsi="Times New Roman" w:cs="Times New Roman"/>
          <w:color w:val="333333"/>
          <w:sz w:val="28"/>
          <w:szCs w:val="28"/>
          <w:lang w:eastAsia="it-IT"/>
        </w:rPr>
        <w:t>. Nella stessa sala, il </w:t>
      </w:r>
      <w:r w:rsidRPr="00843997">
        <w:rPr>
          <w:rFonts w:ascii="Times New Roman" w:eastAsia="Times New Roman" w:hAnsi="Times New Roman" w:cs="Times New Roman"/>
          <w:b/>
          <w:bCs/>
          <w:color w:val="333333"/>
          <w:sz w:val="28"/>
          <w:szCs w:val="28"/>
          <w:lang w:eastAsia="it-IT"/>
        </w:rPr>
        <w:t>2 giugno</w:t>
      </w:r>
      <w:r w:rsidRPr="00843997">
        <w:rPr>
          <w:rFonts w:ascii="Times New Roman" w:eastAsia="Times New Roman" w:hAnsi="Times New Roman" w:cs="Times New Roman"/>
          <w:color w:val="333333"/>
          <w:sz w:val="28"/>
          <w:szCs w:val="28"/>
          <w:lang w:eastAsia="it-IT"/>
        </w:rPr>
        <w:t> sarà inaugurata la nostra mostra </w:t>
      </w:r>
      <w:r w:rsidRPr="00843997">
        <w:rPr>
          <w:rFonts w:ascii="Times New Roman" w:eastAsia="Times New Roman" w:hAnsi="Times New Roman" w:cs="Times New Roman"/>
          <w:b/>
          <w:bCs/>
          <w:color w:val="333333"/>
          <w:sz w:val="28"/>
          <w:szCs w:val="28"/>
          <w:lang w:eastAsia="it-IT"/>
        </w:rPr>
        <w:t>"Carlo e Nello Rosselli. 1937-2017"</w:t>
      </w:r>
      <w:r w:rsidRPr="00843997">
        <w:rPr>
          <w:rFonts w:ascii="Times New Roman" w:eastAsia="Times New Roman" w:hAnsi="Times New Roman" w:cs="Times New Roman"/>
          <w:color w:val="333333"/>
          <w:sz w:val="28"/>
          <w:szCs w:val="28"/>
          <w:lang w:eastAsia="it-IT"/>
        </w:rPr>
        <w:t>. La mostra resterà aperta e visitabile fino a </w:t>
      </w:r>
      <w:r w:rsidRPr="00843997">
        <w:rPr>
          <w:rFonts w:ascii="Times New Roman" w:eastAsia="Times New Roman" w:hAnsi="Times New Roman" w:cs="Times New Roman"/>
          <w:b/>
          <w:bCs/>
          <w:color w:val="333333"/>
          <w:sz w:val="28"/>
          <w:szCs w:val="28"/>
          <w:lang w:eastAsia="it-IT"/>
        </w:rPr>
        <w:t>domenica 17 giugno</w:t>
      </w:r>
      <w:r w:rsidRPr="00843997">
        <w:rPr>
          <w:rFonts w:ascii="Times New Roman" w:eastAsia="Times New Roman" w:hAnsi="Times New Roman" w:cs="Times New Roman"/>
          <w:color w:val="333333"/>
          <w:sz w:val="28"/>
          <w:szCs w:val="28"/>
          <w:lang w:eastAsia="it-IT"/>
        </w:rPr>
        <w:t>. </w:t>
      </w:r>
      <w:r w:rsidRPr="00843997">
        <w:rPr>
          <w:rFonts w:ascii="Times New Roman" w:eastAsia="Times New Roman" w:hAnsi="Times New Roman" w:cs="Times New Roman"/>
          <w:b/>
          <w:bCs/>
          <w:color w:val="333333"/>
          <w:sz w:val="28"/>
          <w:szCs w:val="28"/>
          <w:lang w:eastAsia="it-IT"/>
        </w:rPr>
        <w:t> </w:t>
      </w:r>
    </w:p>
    <w:p w14:paraId="46FA531D" w14:textId="77777777" w:rsidR="00D16C2B" w:rsidRDefault="00D16C2B" w:rsidP="00C3576F">
      <w:pPr>
        <w:spacing w:after="150" w:line="240" w:lineRule="auto"/>
        <w:outlineLvl w:val="0"/>
        <w:rPr>
          <w:rFonts w:ascii="Georgia" w:eastAsia="Times New Roman" w:hAnsi="Georgia" w:cs="Times New Roman"/>
          <w:kern w:val="36"/>
          <w:sz w:val="54"/>
          <w:szCs w:val="54"/>
          <w:lang w:eastAsia="it-IT"/>
        </w:rPr>
      </w:pPr>
    </w:p>
    <w:p w14:paraId="2F68DD49" w14:textId="7B8C3FAF" w:rsidR="00C3576F" w:rsidRPr="00C3576F" w:rsidRDefault="00C3576F" w:rsidP="00C3576F">
      <w:pPr>
        <w:spacing w:after="150" w:line="240" w:lineRule="auto"/>
        <w:outlineLvl w:val="0"/>
        <w:rPr>
          <w:rFonts w:ascii="Georgia" w:eastAsia="Times New Roman" w:hAnsi="Georgia" w:cs="Times New Roman"/>
          <w:kern w:val="36"/>
          <w:sz w:val="54"/>
          <w:szCs w:val="54"/>
          <w:lang w:eastAsia="it-IT"/>
        </w:rPr>
      </w:pPr>
      <w:r w:rsidRPr="00C3576F">
        <w:rPr>
          <w:rFonts w:ascii="Georgia" w:eastAsia="Times New Roman" w:hAnsi="Georgia" w:cs="Times New Roman"/>
          <w:kern w:val="36"/>
          <w:sz w:val="54"/>
          <w:szCs w:val="54"/>
          <w:lang w:eastAsia="it-IT"/>
        </w:rPr>
        <w:t xml:space="preserve">Sabato 15 settembre </w:t>
      </w:r>
      <w:r w:rsidR="00D16C2B">
        <w:rPr>
          <w:rFonts w:ascii="Georgia" w:eastAsia="Times New Roman" w:hAnsi="Georgia" w:cs="Times New Roman"/>
          <w:kern w:val="36"/>
          <w:sz w:val="54"/>
          <w:szCs w:val="54"/>
          <w:lang w:eastAsia="it-IT"/>
        </w:rPr>
        <w:t xml:space="preserve">2018 </w:t>
      </w:r>
      <w:r w:rsidRPr="00C3576F">
        <w:rPr>
          <w:rFonts w:ascii="Georgia" w:eastAsia="Times New Roman" w:hAnsi="Georgia" w:cs="Times New Roman"/>
          <w:kern w:val="36"/>
          <w:sz w:val="54"/>
          <w:szCs w:val="54"/>
          <w:lang w:eastAsia="it-IT"/>
        </w:rPr>
        <w:t xml:space="preserve">ore 11.30 al Palazzo Comunale di Borgo San Lorenzo inaugurazione Mostra storiografica e </w:t>
      </w:r>
      <w:r w:rsidRPr="00C3576F">
        <w:rPr>
          <w:rFonts w:ascii="Georgia" w:eastAsia="Times New Roman" w:hAnsi="Georgia" w:cs="Times New Roman"/>
          <w:kern w:val="36"/>
          <w:sz w:val="54"/>
          <w:szCs w:val="54"/>
          <w:lang w:eastAsia="it-IT"/>
        </w:rPr>
        <w:lastRenderedPageBreak/>
        <w:t>fotografica: “Fratelli Rosselli. Storia di giustizia e libertà”</w:t>
      </w:r>
    </w:p>
    <w:p w14:paraId="7FD81D82"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drawing>
          <wp:inline distT="0" distB="0" distL="0" distR="0" wp14:anchorId="57E5117C" wp14:editId="6B1F3F15">
            <wp:extent cx="3537566" cy="4724400"/>
            <wp:effectExtent l="0" t="0" r="6350" b="0"/>
            <wp:docPr id="9" name="Immagine 9" descr="https://www.rosselli.org/wp-content/uploads/2018/09/Locandina-Ross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osselli.org/wp-content/uploads/2018/09/Locandina-Rossell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6921" cy="4736893"/>
                    </a:xfrm>
                    <a:prstGeom prst="rect">
                      <a:avLst/>
                    </a:prstGeom>
                    <a:noFill/>
                    <a:ln>
                      <a:noFill/>
                    </a:ln>
                  </pic:spPr>
                </pic:pic>
              </a:graphicData>
            </a:graphic>
          </wp:inline>
        </w:drawing>
      </w:r>
    </w:p>
    <w:p w14:paraId="20F0FB4A" w14:textId="58BFF6B4"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Il 15 Settembre alle ore 11.30 presso il Palazzo Comunale di </w:t>
      </w:r>
      <w:hyperlink r:id="rId17" w:history="1">
        <w:r w:rsidRPr="00D16C2B">
          <w:rPr>
            <w:rFonts w:ascii="Times New Roman" w:eastAsia="Times New Roman" w:hAnsi="Times New Roman" w:cs="Times New Roman"/>
            <w:color w:val="EE3224"/>
            <w:sz w:val="28"/>
            <w:szCs w:val="28"/>
            <w:u w:val="single"/>
            <w:lang w:eastAsia="it-IT"/>
          </w:rPr>
          <w:t xml:space="preserve">Borgo San Lorenzo </w:t>
        </w:r>
        <w:r w:rsidRPr="00D16C2B">
          <w:rPr>
            <w:rFonts w:ascii="Times New Roman" w:eastAsia="Times New Roman" w:hAnsi="Times New Roman" w:cs="Times New Roman"/>
            <w:color w:val="00B050"/>
            <w:sz w:val="28"/>
            <w:szCs w:val="28"/>
            <w:u w:val="single"/>
            <w:lang w:eastAsia="it-IT"/>
          </w:rPr>
          <w:t>(</w:t>
        </w:r>
      </w:hyperlink>
      <w:r w:rsidRPr="00D16C2B">
        <w:rPr>
          <w:rFonts w:ascii="Times New Roman" w:eastAsia="Times New Roman" w:hAnsi="Times New Roman" w:cs="Times New Roman"/>
          <w:color w:val="008000"/>
          <w:sz w:val="28"/>
          <w:szCs w:val="28"/>
          <w:lang w:eastAsia="it-IT"/>
        </w:rPr>
        <w:t>Piazza Dante 2) </w:t>
      </w:r>
      <w:r w:rsidRPr="00D16C2B">
        <w:rPr>
          <w:rFonts w:ascii="Times New Roman" w:eastAsia="Times New Roman" w:hAnsi="Times New Roman" w:cs="Times New Roman"/>
          <w:color w:val="333333"/>
          <w:sz w:val="28"/>
          <w:szCs w:val="28"/>
          <w:lang w:eastAsia="it-IT"/>
        </w:rPr>
        <w:t>si terrà l’inaugurazione della mostra sui Fratelli Rosselli, allestita dalla nostra Fondazione,  in programma dal 15 al 29 settembre 2018.</w:t>
      </w:r>
    </w:p>
    <w:p w14:paraId="57684037" w14:textId="55745C3D" w:rsidR="00C3576F" w:rsidRDefault="00C3576F" w:rsidP="00C3576F">
      <w:pPr>
        <w:shd w:val="clear" w:color="auto" w:fill="FFFFFF"/>
        <w:spacing w:after="150" w:line="240" w:lineRule="auto"/>
        <w:rPr>
          <w:rFonts w:ascii="Helvetica" w:eastAsia="Times New Roman" w:hAnsi="Helvetica" w:cs="Helvetica"/>
          <w:color w:val="333333"/>
          <w:sz w:val="21"/>
          <w:szCs w:val="21"/>
          <w:lang w:eastAsia="it-IT"/>
        </w:rPr>
      </w:pPr>
    </w:p>
    <w:p w14:paraId="4B632988" w14:textId="16A20394" w:rsidR="00C3576F" w:rsidRPr="00C3576F" w:rsidRDefault="00C3576F" w:rsidP="00C3576F">
      <w:pPr>
        <w:spacing w:after="150" w:line="240" w:lineRule="auto"/>
        <w:outlineLvl w:val="0"/>
        <w:rPr>
          <w:rFonts w:ascii="Georgia" w:eastAsia="Times New Roman" w:hAnsi="Georgia" w:cs="Times New Roman"/>
          <w:kern w:val="36"/>
          <w:sz w:val="54"/>
          <w:szCs w:val="54"/>
          <w:lang w:eastAsia="it-IT"/>
        </w:rPr>
      </w:pPr>
      <w:r w:rsidRPr="00C3576F">
        <w:rPr>
          <w:rFonts w:ascii="Georgia" w:eastAsia="Times New Roman" w:hAnsi="Georgia" w:cs="Times New Roman"/>
          <w:kern w:val="36"/>
          <w:sz w:val="54"/>
          <w:szCs w:val="54"/>
          <w:lang w:eastAsia="it-IT"/>
        </w:rPr>
        <w:t xml:space="preserve">LOANO </w:t>
      </w:r>
      <w:proofErr w:type="gramStart"/>
      <w:r w:rsidRPr="00C3576F">
        <w:rPr>
          <w:rFonts w:ascii="Georgia" w:eastAsia="Times New Roman" w:hAnsi="Georgia" w:cs="Times New Roman"/>
          <w:kern w:val="36"/>
          <w:sz w:val="54"/>
          <w:szCs w:val="54"/>
          <w:lang w:eastAsia="it-IT"/>
        </w:rPr>
        <w:t>( SV</w:t>
      </w:r>
      <w:proofErr w:type="gramEnd"/>
      <w:r w:rsidRPr="00C3576F">
        <w:rPr>
          <w:rFonts w:ascii="Georgia" w:eastAsia="Times New Roman" w:hAnsi="Georgia" w:cs="Times New Roman"/>
          <w:kern w:val="36"/>
          <w:sz w:val="54"/>
          <w:szCs w:val="54"/>
          <w:lang w:eastAsia="it-IT"/>
        </w:rPr>
        <w:t>) : Dal 12 al 21 ottobre</w:t>
      </w:r>
      <w:r w:rsidR="00095EFE">
        <w:rPr>
          <w:rFonts w:ascii="Georgia" w:eastAsia="Times New Roman" w:hAnsi="Georgia" w:cs="Times New Roman"/>
          <w:kern w:val="36"/>
          <w:sz w:val="54"/>
          <w:szCs w:val="54"/>
          <w:lang w:eastAsia="it-IT"/>
        </w:rPr>
        <w:t xml:space="preserve"> 2018</w:t>
      </w:r>
      <w:r w:rsidRPr="00C3576F">
        <w:rPr>
          <w:rFonts w:ascii="Georgia" w:eastAsia="Times New Roman" w:hAnsi="Georgia" w:cs="Times New Roman"/>
          <w:kern w:val="36"/>
          <w:sz w:val="54"/>
          <w:szCs w:val="54"/>
          <w:lang w:eastAsia="it-IT"/>
        </w:rPr>
        <w:t xml:space="preserve"> Mostra storiografica e fotografica: “Il pensiero e l’azione. I Fratelli Rosselli”</w:t>
      </w:r>
    </w:p>
    <w:p w14:paraId="363D298A" w14:textId="455C141F" w:rsidR="00C3576F" w:rsidRPr="00C3576F" w:rsidRDefault="00C3576F" w:rsidP="00C3576F">
      <w:pPr>
        <w:spacing w:after="150" w:line="240" w:lineRule="auto"/>
        <w:rPr>
          <w:rFonts w:ascii="Times New Roman" w:eastAsia="Times New Roman" w:hAnsi="Times New Roman" w:cs="Times New Roman"/>
          <w:color w:val="777777"/>
          <w:sz w:val="36"/>
          <w:szCs w:val="36"/>
          <w:lang w:eastAsia="it-IT"/>
        </w:rPr>
      </w:pPr>
      <w:r w:rsidRPr="00C3576F">
        <w:rPr>
          <w:rFonts w:ascii="Times New Roman" w:eastAsia="Times New Roman" w:hAnsi="Times New Roman" w:cs="Times New Roman"/>
          <w:color w:val="777777"/>
          <w:sz w:val="36"/>
          <w:szCs w:val="36"/>
          <w:lang w:eastAsia="it-IT"/>
        </w:rPr>
        <w:t> </w:t>
      </w:r>
    </w:p>
    <w:p w14:paraId="636F5285" w14:textId="77777777" w:rsidR="00C3576F" w:rsidRPr="00C3576F" w:rsidRDefault="00C3576F" w:rsidP="00C3576F">
      <w:pPr>
        <w:shd w:val="clear" w:color="auto" w:fill="FFFFFF"/>
        <w:spacing w:line="240" w:lineRule="auto"/>
        <w:rPr>
          <w:rFonts w:ascii="Helvetica" w:eastAsia="Times New Roman" w:hAnsi="Helvetica" w:cs="Helvetica"/>
          <w:color w:val="333333"/>
          <w:sz w:val="21"/>
          <w:szCs w:val="21"/>
          <w:lang w:eastAsia="it-IT"/>
        </w:rPr>
      </w:pPr>
      <w:r w:rsidRPr="00C3576F">
        <w:rPr>
          <w:rFonts w:ascii="Helvetica" w:eastAsia="Times New Roman" w:hAnsi="Helvetica" w:cs="Helvetica"/>
          <w:noProof/>
          <w:color w:val="333333"/>
          <w:sz w:val="21"/>
          <w:szCs w:val="21"/>
          <w:lang w:eastAsia="it-IT"/>
        </w:rPr>
        <w:lastRenderedPageBreak/>
        <w:drawing>
          <wp:inline distT="0" distB="0" distL="0" distR="0" wp14:anchorId="457D4CE3" wp14:editId="66E635F3">
            <wp:extent cx="3715385" cy="5288619"/>
            <wp:effectExtent l="0" t="0" r="0" b="7620"/>
            <wp:docPr id="10" name="Immagine 10" descr="https://www.rosselli.org/wp-content/uploads/2018/10/ANPI-LO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osselli.org/wp-content/uploads/2018/10/ANPI-LOAN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895" cy="5306426"/>
                    </a:xfrm>
                    <a:prstGeom prst="rect">
                      <a:avLst/>
                    </a:prstGeom>
                    <a:noFill/>
                    <a:ln>
                      <a:noFill/>
                    </a:ln>
                  </pic:spPr>
                </pic:pic>
              </a:graphicData>
            </a:graphic>
          </wp:inline>
        </w:drawing>
      </w:r>
    </w:p>
    <w:p w14:paraId="40BDABC8" w14:textId="77777777" w:rsidR="00C3576F" w:rsidRPr="00D16C2B" w:rsidRDefault="00C3576F" w:rsidP="00C3576F">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b/>
          <w:bCs/>
          <w:color w:val="333333"/>
          <w:sz w:val="28"/>
          <w:szCs w:val="28"/>
          <w:lang w:eastAsia="it-IT"/>
        </w:rPr>
        <w:t>In corso a Loano (</w:t>
      </w:r>
      <w:proofErr w:type="gramStart"/>
      <w:r w:rsidRPr="00D16C2B">
        <w:rPr>
          <w:rFonts w:ascii="Times New Roman" w:eastAsia="Times New Roman" w:hAnsi="Times New Roman" w:cs="Times New Roman"/>
          <w:b/>
          <w:bCs/>
          <w:color w:val="333333"/>
          <w:sz w:val="28"/>
          <w:szCs w:val="28"/>
          <w:lang w:eastAsia="it-IT"/>
        </w:rPr>
        <w:t>Savona)  l’esposizione</w:t>
      </w:r>
      <w:proofErr w:type="gramEnd"/>
      <w:r w:rsidRPr="00D16C2B">
        <w:rPr>
          <w:rFonts w:ascii="Times New Roman" w:eastAsia="Times New Roman" w:hAnsi="Times New Roman" w:cs="Times New Roman"/>
          <w:b/>
          <w:bCs/>
          <w:color w:val="333333"/>
          <w:sz w:val="28"/>
          <w:szCs w:val="28"/>
          <w:lang w:eastAsia="it-IT"/>
        </w:rPr>
        <w:t xml:space="preserve"> della Mostra dedicata ai Fratelli Rosselli</w:t>
      </w:r>
    </w:p>
    <w:p w14:paraId="78AFED46" w14:textId="39193868" w:rsidR="00121A56" w:rsidRPr="00D16C2B" w:rsidRDefault="00C3576F" w:rsidP="00095EFE">
      <w:pPr>
        <w:shd w:val="clear" w:color="auto" w:fill="FFFFFF"/>
        <w:spacing w:after="150" w:line="240" w:lineRule="auto"/>
        <w:rPr>
          <w:rFonts w:ascii="Times New Roman" w:eastAsia="Times New Roman" w:hAnsi="Times New Roman" w:cs="Times New Roman"/>
          <w:color w:val="333333"/>
          <w:sz w:val="28"/>
          <w:szCs w:val="28"/>
          <w:lang w:eastAsia="it-IT"/>
        </w:rPr>
      </w:pPr>
      <w:r w:rsidRPr="00D16C2B">
        <w:rPr>
          <w:rFonts w:ascii="Times New Roman" w:eastAsia="Times New Roman" w:hAnsi="Times New Roman" w:cs="Times New Roman"/>
          <w:color w:val="333333"/>
          <w:sz w:val="28"/>
          <w:szCs w:val="28"/>
          <w:lang w:eastAsia="it-IT"/>
        </w:rPr>
        <w:t xml:space="preserve">Dal 12 al 21 ottobre </w:t>
      </w:r>
      <w:r w:rsidR="00095EFE" w:rsidRPr="00D16C2B">
        <w:rPr>
          <w:rFonts w:ascii="Times New Roman" w:eastAsia="Times New Roman" w:hAnsi="Times New Roman" w:cs="Times New Roman"/>
          <w:color w:val="333333"/>
          <w:sz w:val="28"/>
          <w:szCs w:val="28"/>
          <w:lang w:eastAsia="it-IT"/>
        </w:rPr>
        <w:t xml:space="preserve">2018 </w:t>
      </w:r>
      <w:r w:rsidRPr="00D16C2B">
        <w:rPr>
          <w:rFonts w:ascii="Times New Roman" w:eastAsia="Times New Roman" w:hAnsi="Times New Roman" w:cs="Times New Roman"/>
          <w:color w:val="333333"/>
          <w:sz w:val="28"/>
          <w:szCs w:val="28"/>
          <w:lang w:eastAsia="it-IT"/>
        </w:rPr>
        <w:t>presso il Palazzo Comunale di Loano (Piazza Italia, 2) si terrà la Mostra storiografica e fotografica: “Il pensiero e l’azione. I Fratelli Rosselli”. L’esposizione è</w:t>
      </w:r>
      <w:r w:rsidR="00E32C54">
        <w:rPr>
          <w:rFonts w:ascii="Times New Roman" w:eastAsia="Times New Roman" w:hAnsi="Times New Roman" w:cs="Times New Roman"/>
          <w:color w:val="333333"/>
          <w:sz w:val="28"/>
          <w:szCs w:val="28"/>
          <w:lang w:eastAsia="it-IT"/>
        </w:rPr>
        <w:t xml:space="preserve"> </w:t>
      </w:r>
      <w:r w:rsidRPr="00D16C2B">
        <w:rPr>
          <w:rFonts w:ascii="Times New Roman" w:eastAsia="Times New Roman" w:hAnsi="Times New Roman" w:cs="Times New Roman"/>
          <w:color w:val="333333"/>
          <w:sz w:val="28"/>
          <w:szCs w:val="28"/>
          <w:lang w:eastAsia="it-IT"/>
        </w:rPr>
        <w:t xml:space="preserve">stata organizzata dalla sezione </w:t>
      </w:r>
      <w:proofErr w:type="spellStart"/>
      <w:r w:rsidRPr="00D16C2B">
        <w:rPr>
          <w:rFonts w:ascii="Times New Roman" w:eastAsia="Times New Roman" w:hAnsi="Times New Roman" w:cs="Times New Roman"/>
          <w:color w:val="333333"/>
          <w:sz w:val="28"/>
          <w:szCs w:val="28"/>
          <w:lang w:eastAsia="it-IT"/>
        </w:rPr>
        <w:t>Anpi</w:t>
      </w:r>
      <w:proofErr w:type="spellEnd"/>
      <w:r w:rsidRPr="00D16C2B">
        <w:rPr>
          <w:rFonts w:ascii="Times New Roman" w:eastAsia="Times New Roman" w:hAnsi="Times New Roman" w:cs="Times New Roman"/>
          <w:color w:val="333333"/>
          <w:sz w:val="28"/>
          <w:szCs w:val="28"/>
          <w:lang w:eastAsia="it-IT"/>
        </w:rPr>
        <w:t xml:space="preserve"> ‘Renato Boragine’ di Loano e predisposta dalla Fondazione Circolo Fratelli Rosselli di Firenze presieduta da </w:t>
      </w:r>
      <w:r w:rsidRPr="00D16C2B">
        <w:rPr>
          <w:rFonts w:ascii="Times New Roman" w:eastAsia="Times New Roman" w:hAnsi="Times New Roman" w:cs="Times New Roman"/>
          <w:b/>
          <w:bCs/>
          <w:i/>
          <w:iCs/>
          <w:color w:val="333333"/>
          <w:sz w:val="28"/>
          <w:szCs w:val="28"/>
          <w:lang w:eastAsia="it-IT"/>
        </w:rPr>
        <w:t>Valdo</w:t>
      </w:r>
      <w:r w:rsidRPr="00D16C2B">
        <w:rPr>
          <w:rFonts w:ascii="Times New Roman" w:eastAsia="Times New Roman" w:hAnsi="Times New Roman" w:cs="Times New Roman"/>
          <w:color w:val="333333"/>
          <w:sz w:val="28"/>
          <w:szCs w:val="28"/>
          <w:lang w:eastAsia="it-IT"/>
        </w:rPr>
        <w:t> </w:t>
      </w:r>
      <w:r w:rsidRPr="00D16C2B">
        <w:rPr>
          <w:rFonts w:ascii="Times New Roman" w:eastAsia="Times New Roman" w:hAnsi="Times New Roman" w:cs="Times New Roman"/>
          <w:b/>
          <w:bCs/>
          <w:i/>
          <w:iCs/>
          <w:color w:val="333333"/>
          <w:sz w:val="28"/>
          <w:szCs w:val="28"/>
          <w:lang w:eastAsia="it-IT"/>
        </w:rPr>
        <w:t>Spini</w:t>
      </w:r>
      <w:r w:rsidRPr="00D16C2B">
        <w:rPr>
          <w:rFonts w:ascii="Times New Roman" w:eastAsia="Times New Roman" w:hAnsi="Times New Roman" w:cs="Times New Roman"/>
          <w:color w:val="333333"/>
          <w:sz w:val="28"/>
          <w:szCs w:val="28"/>
          <w:lang w:eastAsia="it-IT"/>
        </w:rPr>
        <w:t>.</w:t>
      </w:r>
    </w:p>
    <w:sectPr w:rsidR="00121A56" w:rsidRPr="00D16C2B">
      <w:headerReference w:type="even" r:id="rId19"/>
      <w:headerReference w:type="default" r:id="rId20"/>
      <w:footerReference w:type="even" r:id="rId21"/>
      <w:footerReference w:type="default" r:id="rId22"/>
      <w:headerReference w:type="first" r:id="rId23"/>
      <w:footerReference w:type="firs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99034" w14:textId="77777777" w:rsidR="00B53A27" w:rsidRDefault="00B53A27" w:rsidP="00F002C8">
      <w:pPr>
        <w:spacing w:after="0" w:line="240" w:lineRule="auto"/>
      </w:pPr>
      <w:r>
        <w:separator/>
      </w:r>
    </w:p>
  </w:endnote>
  <w:endnote w:type="continuationSeparator" w:id="0">
    <w:p w14:paraId="67A0FC10" w14:textId="77777777" w:rsidR="00B53A27" w:rsidRDefault="00B53A27" w:rsidP="00F00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1FA01" w14:textId="77777777" w:rsidR="00F002C8" w:rsidRDefault="00F002C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739322"/>
      <w:docPartObj>
        <w:docPartGallery w:val="Page Numbers (Bottom of Page)"/>
        <w:docPartUnique/>
      </w:docPartObj>
    </w:sdtPr>
    <w:sdtEndPr/>
    <w:sdtContent>
      <w:p w14:paraId="1373CB9F" w14:textId="1A7C2BDA" w:rsidR="00F002C8" w:rsidRDefault="00F002C8">
        <w:pPr>
          <w:pStyle w:val="Pidipagina"/>
          <w:jc w:val="right"/>
        </w:pPr>
        <w:r>
          <w:fldChar w:fldCharType="begin"/>
        </w:r>
        <w:r>
          <w:instrText>PAGE   \* MERGEFORMAT</w:instrText>
        </w:r>
        <w:r>
          <w:fldChar w:fldCharType="separate"/>
        </w:r>
        <w:r>
          <w:t>2</w:t>
        </w:r>
        <w:r>
          <w:fldChar w:fldCharType="end"/>
        </w:r>
      </w:p>
    </w:sdtContent>
  </w:sdt>
  <w:p w14:paraId="5CB7E9AA" w14:textId="77777777" w:rsidR="00F002C8" w:rsidRDefault="00F002C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E7963" w14:textId="77777777" w:rsidR="00F002C8" w:rsidRDefault="00F002C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CED3A" w14:textId="77777777" w:rsidR="00B53A27" w:rsidRDefault="00B53A27" w:rsidP="00F002C8">
      <w:pPr>
        <w:spacing w:after="0" w:line="240" w:lineRule="auto"/>
      </w:pPr>
      <w:r>
        <w:separator/>
      </w:r>
    </w:p>
  </w:footnote>
  <w:footnote w:type="continuationSeparator" w:id="0">
    <w:p w14:paraId="1EF2F65E" w14:textId="77777777" w:rsidR="00B53A27" w:rsidRDefault="00B53A27" w:rsidP="00F00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D02F7" w14:textId="77777777" w:rsidR="00F002C8" w:rsidRDefault="00F002C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E641A" w14:textId="77777777" w:rsidR="00F002C8" w:rsidRDefault="00F002C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E71C1" w14:textId="77777777" w:rsidR="00F002C8" w:rsidRDefault="00F002C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9055B"/>
    <w:multiLevelType w:val="hybridMultilevel"/>
    <w:tmpl w:val="9B64D338"/>
    <w:lvl w:ilvl="0" w:tplc="07EA1E58">
      <w:start w:val="24"/>
      <w:numFmt w:val="decimal"/>
      <w:lvlText w:val="%1"/>
      <w:lvlJc w:val="left"/>
      <w:pPr>
        <w:ind w:left="600" w:hanging="60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74A23F64"/>
    <w:multiLevelType w:val="hybridMultilevel"/>
    <w:tmpl w:val="82C8BB30"/>
    <w:lvl w:ilvl="0" w:tplc="37F640F0">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73D"/>
    <w:rsid w:val="0002543D"/>
    <w:rsid w:val="00095EFE"/>
    <w:rsid w:val="00121A56"/>
    <w:rsid w:val="00151A36"/>
    <w:rsid w:val="002E673D"/>
    <w:rsid w:val="003D2E56"/>
    <w:rsid w:val="0049647F"/>
    <w:rsid w:val="008C771F"/>
    <w:rsid w:val="00B53A27"/>
    <w:rsid w:val="00C3576F"/>
    <w:rsid w:val="00D16C2B"/>
    <w:rsid w:val="00E32C54"/>
    <w:rsid w:val="00F002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3F18C"/>
  <w15:chartTrackingRefBased/>
  <w15:docId w15:val="{5BC62257-C93E-4592-B31C-04885488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002C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02C8"/>
  </w:style>
  <w:style w:type="paragraph" w:styleId="Pidipagina">
    <w:name w:val="footer"/>
    <w:basedOn w:val="Normale"/>
    <w:link w:val="PidipaginaCarattere"/>
    <w:uiPriority w:val="99"/>
    <w:unhideWhenUsed/>
    <w:rsid w:val="00F002C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02C8"/>
  </w:style>
  <w:style w:type="paragraph" w:styleId="Testofumetto">
    <w:name w:val="Balloon Text"/>
    <w:basedOn w:val="Normale"/>
    <w:link w:val="TestofumettoCarattere"/>
    <w:uiPriority w:val="99"/>
    <w:semiHidden/>
    <w:unhideWhenUsed/>
    <w:rsid w:val="00E32C5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32C54"/>
    <w:rPr>
      <w:rFonts w:ascii="Segoe UI" w:hAnsi="Segoe UI" w:cs="Segoe UI"/>
      <w:sz w:val="18"/>
      <w:szCs w:val="18"/>
    </w:rPr>
  </w:style>
  <w:style w:type="paragraph" w:styleId="Paragrafoelenco">
    <w:name w:val="List Paragraph"/>
    <w:basedOn w:val="Normale"/>
    <w:uiPriority w:val="34"/>
    <w:qFormat/>
    <w:rsid w:val="0049647F"/>
    <w:pPr>
      <w:spacing w:after="0" w:line="240" w:lineRule="auto"/>
      <w:ind w:left="720"/>
    </w:pPr>
    <w:rPr>
      <w:rFonts w:ascii="Calibri" w:hAnsi="Calibri" w:cs="Calibri"/>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64717">
      <w:bodyDiv w:val="1"/>
      <w:marLeft w:val="0"/>
      <w:marRight w:val="0"/>
      <w:marTop w:val="0"/>
      <w:marBottom w:val="0"/>
      <w:divBdr>
        <w:top w:val="none" w:sz="0" w:space="0" w:color="auto"/>
        <w:left w:val="none" w:sz="0" w:space="0" w:color="auto"/>
        <w:bottom w:val="none" w:sz="0" w:space="0" w:color="auto"/>
        <w:right w:val="none" w:sz="0" w:space="0" w:color="auto"/>
      </w:divBdr>
      <w:divsChild>
        <w:div w:id="1293712100">
          <w:marLeft w:val="0"/>
          <w:marRight w:val="0"/>
          <w:marTop w:val="0"/>
          <w:marBottom w:val="150"/>
          <w:divBdr>
            <w:top w:val="none" w:sz="0" w:space="0" w:color="auto"/>
            <w:left w:val="none" w:sz="0" w:space="0" w:color="auto"/>
            <w:bottom w:val="none" w:sz="0" w:space="0" w:color="auto"/>
            <w:right w:val="none" w:sz="0" w:space="0" w:color="auto"/>
          </w:divBdr>
        </w:div>
        <w:div w:id="490294422">
          <w:marLeft w:val="0"/>
          <w:marRight w:val="0"/>
          <w:marTop w:val="0"/>
          <w:marBottom w:val="450"/>
          <w:divBdr>
            <w:top w:val="none" w:sz="0" w:space="0" w:color="auto"/>
            <w:left w:val="none" w:sz="0" w:space="0" w:color="auto"/>
            <w:bottom w:val="none" w:sz="0" w:space="0" w:color="auto"/>
            <w:right w:val="none" w:sz="0" w:space="0" w:color="auto"/>
          </w:divBdr>
        </w:div>
        <w:div w:id="193277398">
          <w:marLeft w:val="-300"/>
          <w:marRight w:val="-300"/>
          <w:marTop w:val="0"/>
          <w:marBottom w:val="0"/>
          <w:divBdr>
            <w:top w:val="none" w:sz="0" w:space="0" w:color="auto"/>
            <w:left w:val="none" w:sz="0" w:space="0" w:color="auto"/>
            <w:bottom w:val="none" w:sz="0" w:space="0" w:color="auto"/>
            <w:right w:val="none" w:sz="0" w:space="0" w:color="auto"/>
          </w:divBdr>
          <w:divsChild>
            <w:div w:id="66054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7208">
      <w:bodyDiv w:val="1"/>
      <w:marLeft w:val="0"/>
      <w:marRight w:val="0"/>
      <w:marTop w:val="0"/>
      <w:marBottom w:val="0"/>
      <w:divBdr>
        <w:top w:val="none" w:sz="0" w:space="0" w:color="auto"/>
        <w:left w:val="none" w:sz="0" w:space="0" w:color="auto"/>
        <w:bottom w:val="none" w:sz="0" w:space="0" w:color="auto"/>
        <w:right w:val="none" w:sz="0" w:space="0" w:color="auto"/>
      </w:divBdr>
      <w:divsChild>
        <w:div w:id="2003774472">
          <w:marLeft w:val="0"/>
          <w:marRight w:val="0"/>
          <w:marTop w:val="0"/>
          <w:marBottom w:val="150"/>
          <w:divBdr>
            <w:top w:val="none" w:sz="0" w:space="0" w:color="auto"/>
            <w:left w:val="none" w:sz="0" w:space="0" w:color="auto"/>
            <w:bottom w:val="none" w:sz="0" w:space="0" w:color="auto"/>
            <w:right w:val="none" w:sz="0" w:space="0" w:color="auto"/>
          </w:divBdr>
        </w:div>
        <w:div w:id="1306012701">
          <w:marLeft w:val="0"/>
          <w:marRight w:val="0"/>
          <w:marTop w:val="0"/>
          <w:marBottom w:val="450"/>
          <w:divBdr>
            <w:top w:val="none" w:sz="0" w:space="0" w:color="auto"/>
            <w:left w:val="none" w:sz="0" w:space="0" w:color="auto"/>
            <w:bottom w:val="none" w:sz="0" w:space="0" w:color="auto"/>
            <w:right w:val="none" w:sz="0" w:space="0" w:color="auto"/>
          </w:divBdr>
        </w:div>
        <w:div w:id="1073890906">
          <w:marLeft w:val="-300"/>
          <w:marRight w:val="-300"/>
          <w:marTop w:val="0"/>
          <w:marBottom w:val="0"/>
          <w:divBdr>
            <w:top w:val="none" w:sz="0" w:space="0" w:color="auto"/>
            <w:left w:val="none" w:sz="0" w:space="0" w:color="auto"/>
            <w:bottom w:val="none" w:sz="0" w:space="0" w:color="auto"/>
            <w:right w:val="none" w:sz="0" w:space="0" w:color="auto"/>
          </w:divBdr>
          <w:divsChild>
            <w:div w:id="197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86801">
      <w:bodyDiv w:val="1"/>
      <w:marLeft w:val="0"/>
      <w:marRight w:val="0"/>
      <w:marTop w:val="0"/>
      <w:marBottom w:val="0"/>
      <w:divBdr>
        <w:top w:val="none" w:sz="0" w:space="0" w:color="auto"/>
        <w:left w:val="none" w:sz="0" w:space="0" w:color="auto"/>
        <w:bottom w:val="none" w:sz="0" w:space="0" w:color="auto"/>
        <w:right w:val="none" w:sz="0" w:space="0" w:color="auto"/>
      </w:divBdr>
      <w:divsChild>
        <w:div w:id="1708917540">
          <w:marLeft w:val="0"/>
          <w:marRight w:val="0"/>
          <w:marTop w:val="0"/>
          <w:marBottom w:val="150"/>
          <w:divBdr>
            <w:top w:val="none" w:sz="0" w:space="0" w:color="auto"/>
            <w:left w:val="none" w:sz="0" w:space="0" w:color="auto"/>
            <w:bottom w:val="none" w:sz="0" w:space="0" w:color="auto"/>
            <w:right w:val="none" w:sz="0" w:space="0" w:color="auto"/>
          </w:divBdr>
        </w:div>
        <w:div w:id="2117675917">
          <w:marLeft w:val="0"/>
          <w:marRight w:val="0"/>
          <w:marTop w:val="0"/>
          <w:marBottom w:val="450"/>
          <w:divBdr>
            <w:top w:val="none" w:sz="0" w:space="0" w:color="auto"/>
            <w:left w:val="none" w:sz="0" w:space="0" w:color="auto"/>
            <w:bottom w:val="none" w:sz="0" w:space="0" w:color="auto"/>
            <w:right w:val="none" w:sz="0" w:space="0" w:color="auto"/>
          </w:divBdr>
        </w:div>
        <w:div w:id="82606066">
          <w:marLeft w:val="-300"/>
          <w:marRight w:val="-300"/>
          <w:marTop w:val="0"/>
          <w:marBottom w:val="0"/>
          <w:divBdr>
            <w:top w:val="none" w:sz="0" w:space="0" w:color="auto"/>
            <w:left w:val="none" w:sz="0" w:space="0" w:color="auto"/>
            <w:bottom w:val="none" w:sz="0" w:space="0" w:color="auto"/>
            <w:right w:val="none" w:sz="0" w:space="0" w:color="auto"/>
          </w:divBdr>
          <w:divsChild>
            <w:div w:id="17332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539">
      <w:bodyDiv w:val="1"/>
      <w:marLeft w:val="0"/>
      <w:marRight w:val="0"/>
      <w:marTop w:val="0"/>
      <w:marBottom w:val="0"/>
      <w:divBdr>
        <w:top w:val="none" w:sz="0" w:space="0" w:color="auto"/>
        <w:left w:val="none" w:sz="0" w:space="0" w:color="auto"/>
        <w:bottom w:val="none" w:sz="0" w:space="0" w:color="auto"/>
        <w:right w:val="none" w:sz="0" w:space="0" w:color="auto"/>
      </w:divBdr>
    </w:div>
    <w:div w:id="1119182690">
      <w:bodyDiv w:val="1"/>
      <w:marLeft w:val="0"/>
      <w:marRight w:val="0"/>
      <w:marTop w:val="0"/>
      <w:marBottom w:val="0"/>
      <w:divBdr>
        <w:top w:val="none" w:sz="0" w:space="0" w:color="auto"/>
        <w:left w:val="none" w:sz="0" w:space="0" w:color="auto"/>
        <w:bottom w:val="none" w:sz="0" w:space="0" w:color="auto"/>
        <w:right w:val="none" w:sz="0" w:space="0" w:color="auto"/>
      </w:divBdr>
      <w:divsChild>
        <w:div w:id="474106279">
          <w:marLeft w:val="0"/>
          <w:marRight w:val="0"/>
          <w:marTop w:val="0"/>
          <w:marBottom w:val="150"/>
          <w:divBdr>
            <w:top w:val="none" w:sz="0" w:space="0" w:color="auto"/>
            <w:left w:val="none" w:sz="0" w:space="0" w:color="auto"/>
            <w:bottom w:val="none" w:sz="0" w:space="0" w:color="auto"/>
            <w:right w:val="none" w:sz="0" w:space="0" w:color="auto"/>
          </w:divBdr>
        </w:div>
        <w:div w:id="513152372">
          <w:marLeft w:val="0"/>
          <w:marRight w:val="0"/>
          <w:marTop w:val="0"/>
          <w:marBottom w:val="450"/>
          <w:divBdr>
            <w:top w:val="none" w:sz="0" w:space="0" w:color="auto"/>
            <w:left w:val="none" w:sz="0" w:space="0" w:color="auto"/>
            <w:bottom w:val="none" w:sz="0" w:space="0" w:color="auto"/>
            <w:right w:val="none" w:sz="0" w:space="0" w:color="auto"/>
          </w:divBdr>
        </w:div>
        <w:div w:id="463890858">
          <w:marLeft w:val="-300"/>
          <w:marRight w:val="-300"/>
          <w:marTop w:val="0"/>
          <w:marBottom w:val="0"/>
          <w:divBdr>
            <w:top w:val="none" w:sz="0" w:space="0" w:color="auto"/>
            <w:left w:val="none" w:sz="0" w:space="0" w:color="auto"/>
            <w:bottom w:val="none" w:sz="0" w:space="0" w:color="auto"/>
            <w:right w:val="none" w:sz="0" w:space="0" w:color="auto"/>
          </w:divBdr>
          <w:divsChild>
            <w:div w:id="5672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11968">
      <w:bodyDiv w:val="1"/>
      <w:marLeft w:val="0"/>
      <w:marRight w:val="0"/>
      <w:marTop w:val="0"/>
      <w:marBottom w:val="0"/>
      <w:divBdr>
        <w:top w:val="none" w:sz="0" w:space="0" w:color="auto"/>
        <w:left w:val="none" w:sz="0" w:space="0" w:color="auto"/>
        <w:bottom w:val="none" w:sz="0" w:space="0" w:color="auto"/>
        <w:right w:val="none" w:sz="0" w:space="0" w:color="auto"/>
      </w:divBdr>
    </w:div>
    <w:div w:id="1137844766">
      <w:bodyDiv w:val="1"/>
      <w:marLeft w:val="0"/>
      <w:marRight w:val="0"/>
      <w:marTop w:val="0"/>
      <w:marBottom w:val="0"/>
      <w:divBdr>
        <w:top w:val="none" w:sz="0" w:space="0" w:color="auto"/>
        <w:left w:val="none" w:sz="0" w:space="0" w:color="auto"/>
        <w:bottom w:val="none" w:sz="0" w:space="0" w:color="auto"/>
        <w:right w:val="none" w:sz="0" w:space="0" w:color="auto"/>
      </w:divBdr>
      <w:divsChild>
        <w:div w:id="952397487">
          <w:marLeft w:val="0"/>
          <w:marRight w:val="0"/>
          <w:marTop w:val="0"/>
          <w:marBottom w:val="150"/>
          <w:divBdr>
            <w:top w:val="none" w:sz="0" w:space="0" w:color="auto"/>
            <w:left w:val="none" w:sz="0" w:space="0" w:color="auto"/>
            <w:bottom w:val="none" w:sz="0" w:space="0" w:color="auto"/>
            <w:right w:val="none" w:sz="0" w:space="0" w:color="auto"/>
          </w:divBdr>
        </w:div>
        <w:div w:id="1412697089">
          <w:marLeft w:val="0"/>
          <w:marRight w:val="0"/>
          <w:marTop w:val="0"/>
          <w:marBottom w:val="450"/>
          <w:divBdr>
            <w:top w:val="none" w:sz="0" w:space="0" w:color="auto"/>
            <w:left w:val="none" w:sz="0" w:space="0" w:color="auto"/>
            <w:bottom w:val="none" w:sz="0" w:space="0" w:color="auto"/>
            <w:right w:val="none" w:sz="0" w:space="0" w:color="auto"/>
          </w:divBdr>
        </w:div>
        <w:div w:id="490023791">
          <w:marLeft w:val="-300"/>
          <w:marRight w:val="-300"/>
          <w:marTop w:val="0"/>
          <w:marBottom w:val="0"/>
          <w:divBdr>
            <w:top w:val="none" w:sz="0" w:space="0" w:color="auto"/>
            <w:left w:val="none" w:sz="0" w:space="0" w:color="auto"/>
            <w:bottom w:val="none" w:sz="0" w:space="0" w:color="auto"/>
            <w:right w:val="none" w:sz="0" w:space="0" w:color="auto"/>
          </w:divBdr>
          <w:divsChild>
            <w:div w:id="5355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90258">
      <w:bodyDiv w:val="1"/>
      <w:marLeft w:val="0"/>
      <w:marRight w:val="0"/>
      <w:marTop w:val="0"/>
      <w:marBottom w:val="0"/>
      <w:divBdr>
        <w:top w:val="none" w:sz="0" w:space="0" w:color="auto"/>
        <w:left w:val="none" w:sz="0" w:space="0" w:color="auto"/>
        <w:bottom w:val="none" w:sz="0" w:space="0" w:color="auto"/>
        <w:right w:val="none" w:sz="0" w:space="0" w:color="auto"/>
      </w:divBdr>
      <w:divsChild>
        <w:div w:id="591625711">
          <w:marLeft w:val="0"/>
          <w:marRight w:val="0"/>
          <w:marTop w:val="0"/>
          <w:marBottom w:val="150"/>
          <w:divBdr>
            <w:top w:val="none" w:sz="0" w:space="0" w:color="auto"/>
            <w:left w:val="none" w:sz="0" w:space="0" w:color="auto"/>
            <w:bottom w:val="none" w:sz="0" w:space="0" w:color="auto"/>
            <w:right w:val="none" w:sz="0" w:space="0" w:color="auto"/>
          </w:divBdr>
        </w:div>
        <w:div w:id="1723167132">
          <w:marLeft w:val="0"/>
          <w:marRight w:val="0"/>
          <w:marTop w:val="0"/>
          <w:marBottom w:val="450"/>
          <w:divBdr>
            <w:top w:val="none" w:sz="0" w:space="0" w:color="auto"/>
            <w:left w:val="none" w:sz="0" w:space="0" w:color="auto"/>
            <w:bottom w:val="none" w:sz="0" w:space="0" w:color="auto"/>
            <w:right w:val="none" w:sz="0" w:space="0" w:color="auto"/>
          </w:divBdr>
        </w:div>
        <w:div w:id="1808084787">
          <w:marLeft w:val="-300"/>
          <w:marRight w:val="-300"/>
          <w:marTop w:val="0"/>
          <w:marBottom w:val="0"/>
          <w:divBdr>
            <w:top w:val="none" w:sz="0" w:space="0" w:color="auto"/>
            <w:left w:val="none" w:sz="0" w:space="0" w:color="auto"/>
            <w:bottom w:val="none" w:sz="0" w:space="0" w:color="auto"/>
            <w:right w:val="none" w:sz="0" w:space="0" w:color="auto"/>
          </w:divBdr>
          <w:divsChild>
            <w:div w:id="2162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7351">
      <w:bodyDiv w:val="1"/>
      <w:marLeft w:val="0"/>
      <w:marRight w:val="0"/>
      <w:marTop w:val="0"/>
      <w:marBottom w:val="0"/>
      <w:divBdr>
        <w:top w:val="none" w:sz="0" w:space="0" w:color="auto"/>
        <w:left w:val="none" w:sz="0" w:space="0" w:color="auto"/>
        <w:bottom w:val="none" w:sz="0" w:space="0" w:color="auto"/>
        <w:right w:val="none" w:sz="0" w:space="0" w:color="auto"/>
      </w:divBdr>
      <w:divsChild>
        <w:div w:id="2009284490">
          <w:marLeft w:val="0"/>
          <w:marRight w:val="0"/>
          <w:marTop w:val="0"/>
          <w:marBottom w:val="150"/>
          <w:divBdr>
            <w:top w:val="none" w:sz="0" w:space="0" w:color="auto"/>
            <w:left w:val="none" w:sz="0" w:space="0" w:color="auto"/>
            <w:bottom w:val="none" w:sz="0" w:space="0" w:color="auto"/>
            <w:right w:val="none" w:sz="0" w:space="0" w:color="auto"/>
          </w:divBdr>
        </w:div>
        <w:div w:id="477914778">
          <w:marLeft w:val="0"/>
          <w:marRight w:val="0"/>
          <w:marTop w:val="0"/>
          <w:marBottom w:val="450"/>
          <w:divBdr>
            <w:top w:val="none" w:sz="0" w:space="0" w:color="auto"/>
            <w:left w:val="none" w:sz="0" w:space="0" w:color="auto"/>
            <w:bottom w:val="none" w:sz="0" w:space="0" w:color="auto"/>
            <w:right w:val="none" w:sz="0" w:space="0" w:color="auto"/>
          </w:divBdr>
        </w:div>
        <w:div w:id="143160060">
          <w:marLeft w:val="-300"/>
          <w:marRight w:val="-300"/>
          <w:marTop w:val="0"/>
          <w:marBottom w:val="0"/>
          <w:divBdr>
            <w:top w:val="none" w:sz="0" w:space="0" w:color="auto"/>
            <w:left w:val="none" w:sz="0" w:space="0" w:color="auto"/>
            <w:bottom w:val="none" w:sz="0" w:space="0" w:color="auto"/>
            <w:right w:val="none" w:sz="0" w:space="0" w:color="auto"/>
          </w:divBdr>
          <w:divsChild>
            <w:div w:id="9689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5643">
      <w:bodyDiv w:val="1"/>
      <w:marLeft w:val="0"/>
      <w:marRight w:val="0"/>
      <w:marTop w:val="0"/>
      <w:marBottom w:val="0"/>
      <w:divBdr>
        <w:top w:val="none" w:sz="0" w:space="0" w:color="auto"/>
        <w:left w:val="none" w:sz="0" w:space="0" w:color="auto"/>
        <w:bottom w:val="none" w:sz="0" w:space="0" w:color="auto"/>
        <w:right w:val="none" w:sz="0" w:space="0" w:color="auto"/>
      </w:divBdr>
    </w:div>
    <w:div w:id="1824931271">
      <w:bodyDiv w:val="1"/>
      <w:marLeft w:val="0"/>
      <w:marRight w:val="0"/>
      <w:marTop w:val="0"/>
      <w:marBottom w:val="0"/>
      <w:divBdr>
        <w:top w:val="none" w:sz="0" w:space="0" w:color="auto"/>
        <w:left w:val="none" w:sz="0" w:space="0" w:color="auto"/>
        <w:bottom w:val="none" w:sz="0" w:space="0" w:color="auto"/>
        <w:right w:val="none" w:sz="0" w:space="0" w:color="auto"/>
      </w:divBdr>
      <w:divsChild>
        <w:div w:id="1773741376">
          <w:marLeft w:val="0"/>
          <w:marRight w:val="0"/>
          <w:marTop w:val="0"/>
          <w:marBottom w:val="150"/>
          <w:divBdr>
            <w:top w:val="none" w:sz="0" w:space="0" w:color="auto"/>
            <w:left w:val="none" w:sz="0" w:space="0" w:color="auto"/>
            <w:bottom w:val="none" w:sz="0" w:space="0" w:color="auto"/>
            <w:right w:val="none" w:sz="0" w:space="0" w:color="auto"/>
          </w:divBdr>
        </w:div>
        <w:div w:id="607934823">
          <w:marLeft w:val="0"/>
          <w:marRight w:val="0"/>
          <w:marTop w:val="0"/>
          <w:marBottom w:val="450"/>
          <w:divBdr>
            <w:top w:val="none" w:sz="0" w:space="0" w:color="auto"/>
            <w:left w:val="none" w:sz="0" w:space="0" w:color="auto"/>
            <w:bottom w:val="none" w:sz="0" w:space="0" w:color="auto"/>
            <w:right w:val="none" w:sz="0" w:space="0" w:color="auto"/>
          </w:divBdr>
        </w:div>
        <w:div w:id="1969434613">
          <w:marLeft w:val="-300"/>
          <w:marRight w:val="-300"/>
          <w:marTop w:val="0"/>
          <w:marBottom w:val="0"/>
          <w:divBdr>
            <w:top w:val="none" w:sz="0" w:space="0" w:color="auto"/>
            <w:left w:val="none" w:sz="0" w:space="0" w:color="auto"/>
            <w:bottom w:val="none" w:sz="0" w:space="0" w:color="auto"/>
            <w:right w:val="none" w:sz="0" w:space="0" w:color="auto"/>
          </w:divBdr>
          <w:divsChild>
            <w:div w:id="190436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5586">
      <w:bodyDiv w:val="1"/>
      <w:marLeft w:val="0"/>
      <w:marRight w:val="0"/>
      <w:marTop w:val="0"/>
      <w:marBottom w:val="0"/>
      <w:divBdr>
        <w:top w:val="none" w:sz="0" w:space="0" w:color="auto"/>
        <w:left w:val="none" w:sz="0" w:space="0" w:color="auto"/>
        <w:bottom w:val="none" w:sz="0" w:space="0" w:color="auto"/>
        <w:right w:val="none" w:sz="0" w:space="0" w:color="auto"/>
      </w:divBdr>
      <w:divsChild>
        <w:div w:id="21131509">
          <w:marLeft w:val="0"/>
          <w:marRight w:val="0"/>
          <w:marTop w:val="0"/>
          <w:marBottom w:val="150"/>
          <w:divBdr>
            <w:top w:val="none" w:sz="0" w:space="0" w:color="auto"/>
            <w:left w:val="none" w:sz="0" w:space="0" w:color="auto"/>
            <w:bottom w:val="none" w:sz="0" w:space="0" w:color="auto"/>
            <w:right w:val="none" w:sz="0" w:space="0" w:color="auto"/>
          </w:divBdr>
        </w:div>
        <w:div w:id="591666938">
          <w:marLeft w:val="0"/>
          <w:marRight w:val="0"/>
          <w:marTop w:val="0"/>
          <w:marBottom w:val="450"/>
          <w:divBdr>
            <w:top w:val="none" w:sz="0" w:space="0" w:color="auto"/>
            <w:left w:val="none" w:sz="0" w:space="0" w:color="auto"/>
            <w:bottom w:val="none" w:sz="0" w:space="0" w:color="auto"/>
            <w:right w:val="none" w:sz="0" w:space="0" w:color="auto"/>
          </w:divBdr>
        </w:div>
        <w:div w:id="591164924">
          <w:marLeft w:val="-300"/>
          <w:marRight w:val="-300"/>
          <w:marTop w:val="0"/>
          <w:marBottom w:val="0"/>
          <w:divBdr>
            <w:top w:val="none" w:sz="0" w:space="0" w:color="auto"/>
            <w:left w:val="none" w:sz="0" w:space="0" w:color="auto"/>
            <w:bottom w:val="none" w:sz="0" w:space="0" w:color="auto"/>
            <w:right w:val="none" w:sz="0" w:space="0" w:color="auto"/>
          </w:divBdr>
          <w:divsChild>
            <w:div w:id="20760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73156">
      <w:bodyDiv w:val="1"/>
      <w:marLeft w:val="0"/>
      <w:marRight w:val="0"/>
      <w:marTop w:val="0"/>
      <w:marBottom w:val="0"/>
      <w:divBdr>
        <w:top w:val="none" w:sz="0" w:space="0" w:color="auto"/>
        <w:left w:val="none" w:sz="0" w:space="0" w:color="auto"/>
        <w:bottom w:val="none" w:sz="0" w:space="0" w:color="auto"/>
        <w:right w:val="none" w:sz="0" w:space="0" w:color="auto"/>
      </w:divBdr>
      <w:divsChild>
        <w:div w:id="530270215">
          <w:marLeft w:val="0"/>
          <w:marRight w:val="0"/>
          <w:marTop w:val="0"/>
          <w:marBottom w:val="150"/>
          <w:divBdr>
            <w:top w:val="none" w:sz="0" w:space="0" w:color="auto"/>
            <w:left w:val="none" w:sz="0" w:space="0" w:color="auto"/>
            <w:bottom w:val="none" w:sz="0" w:space="0" w:color="auto"/>
            <w:right w:val="none" w:sz="0" w:space="0" w:color="auto"/>
          </w:divBdr>
        </w:div>
        <w:div w:id="1442383421">
          <w:marLeft w:val="0"/>
          <w:marRight w:val="0"/>
          <w:marTop w:val="0"/>
          <w:marBottom w:val="450"/>
          <w:divBdr>
            <w:top w:val="none" w:sz="0" w:space="0" w:color="auto"/>
            <w:left w:val="none" w:sz="0" w:space="0" w:color="auto"/>
            <w:bottom w:val="none" w:sz="0" w:space="0" w:color="auto"/>
            <w:right w:val="none" w:sz="0" w:space="0" w:color="auto"/>
          </w:divBdr>
        </w:div>
        <w:div w:id="1432428262">
          <w:marLeft w:val="-300"/>
          <w:marRight w:val="-300"/>
          <w:marTop w:val="0"/>
          <w:marBottom w:val="0"/>
          <w:divBdr>
            <w:top w:val="none" w:sz="0" w:space="0" w:color="auto"/>
            <w:left w:val="none" w:sz="0" w:space="0" w:color="auto"/>
            <w:bottom w:val="none" w:sz="0" w:space="0" w:color="auto"/>
            <w:right w:val="none" w:sz="0" w:space="0" w:color="auto"/>
          </w:divBdr>
          <w:divsChild>
            <w:div w:id="15684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0720">
      <w:bodyDiv w:val="1"/>
      <w:marLeft w:val="0"/>
      <w:marRight w:val="0"/>
      <w:marTop w:val="0"/>
      <w:marBottom w:val="0"/>
      <w:divBdr>
        <w:top w:val="none" w:sz="0" w:space="0" w:color="auto"/>
        <w:left w:val="none" w:sz="0" w:space="0" w:color="auto"/>
        <w:bottom w:val="none" w:sz="0" w:space="0" w:color="auto"/>
        <w:right w:val="none" w:sz="0" w:space="0" w:color="auto"/>
      </w:divBdr>
      <w:divsChild>
        <w:div w:id="649552955">
          <w:marLeft w:val="0"/>
          <w:marRight w:val="0"/>
          <w:marTop w:val="0"/>
          <w:marBottom w:val="150"/>
          <w:divBdr>
            <w:top w:val="none" w:sz="0" w:space="0" w:color="auto"/>
            <w:left w:val="none" w:sz="0" w:space="0" w:color="auto"/>
            <w:bottom w:val="none" w:sz="0" w:space="0" w:color="auto"/>
            <w:right w:val="none" w:sz="0" w:space="0" w:color="auto"/>
          </w:divBdr>
        </w:div>
        <w:div w:id="1491554498">
          <w:marLeft w:val="0"/>
          <w:marRight w:val="0"/>
          <w:marTop w:val="0"/>
          <w:marBottom w:val="450"/>
          <w:divBdr>
            <w:top w:val="none" w:sz="0" w:space="0" w:color="auto"/>
            <w:left w:val="none" w:sz="0" w:space="0" w:color="auto"/>
            <w:bottom w:val="none" w:sz="0" w:space="0" w:color="auto"/>
            <w:right w:val="none" w:sz="0" w:space="0" w:color="auto"/>
          </w:divBdr>
        </w:div>
        <w:div w:id="1689939742">
          <w:marLeft w:val="-300"/>
          <w:marRight w:val="-300"/>
          <w:marTop w:val="0"/>
          <w:marBottom w:val="0"/>
          <w:divBdr>
            <w:top w:val="none" w:sz="0" w:space="0" w:color="auto"/>
            <w:left w:val="none" w:sz="0" w:space="0" w:color="auto"/>
            <w:bottom w:val="none" w:sz="0" w:space="0" w:color="auto"/>
            <w:right w:val="none" w:sz="0" w:space="0" w:color="auto"/>
          </w:divBdr>
          <w:divsChild>
            <w:div w:id="86475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aps.google.com/?q=Borgo+San+Lorenzo+(+Piazza%0D%0ADante+2&amp;entry=gmail&amp;source=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13</Pages>
  <Words>1566</Words>
  <Characters>8929</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orlandi</dc:creator>
  <cp:keywords/>
  <dc:description/>
  <cp:lastModifiedBy>andrea orlandi</cp:lastModifiedBy>
  <cp:revision>7</cp:revision>
  <cp:lastPrinted>2018-11-22T08:34:00Z</cp:lastPrinted>
  <dcterms:created xsi:type="dcterms:W3CDTF">2018-11-21T16:40:00Z</dcterms:created>
  <dcterms:modified xsi:type="dcterms:W3CDTF">2018-11-23T16:45:00Z</dcterms:modified>
</cp:coreProperties>
</file>